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A2" w:rsidRDefault="00877CA2" w:rsidP="00B3337C">
      <w:pPr>
        <w:jc w:val="center"/>
        <w:rPr>
          <w:rFonts w:ascii="仿宋_GB2312" w:eastAsia="仿宋_GB2312"/>
          <w:sz w:val="32"/>
          <w:szCs w:val="32"/>
        </w:rPr>
      </w:pPr>
    </w:p>
    <w:p w:rsidR="00877CA2" w:rsidRDefault="00877CA2" w:rsidP="00B3337C">
      <w:pPr>
        <w:jc w:val="center"/>
        <w:rPr>
          <w:rFonts w:ascii="仿宋_GB2312" w:eastAsia="仿宋_GB2312"/>
          <w:sz w:val="32"/>
          <w:szCs w:val="32"/>
        </w:rPr>
      </w:pPr>
    </w:p>
    <w:p w:rsidR="00877CA2" w:rsidRDefault="00877CA2" w:rsidP="00B3337C">
      <w:pPr>
        <w:jc w:val="center"/>
        <w:rPr>
          <w:rFonts w:ascii="仿宋_GB2312" w:eastAsia="仿宋_GB2312"/>
          <w:sz w:val="32"/>
          <w:szCs w:val="32"/>
        </w:rPr>
      </w:pPr>
    </w:p>
    <w:p w:rsidR="00877CA2" w:rsidRDefault="00877CA2" w:rsidP="00B3337C">
      <w:pPr>
        <w:jc w:val="center"/>
        <w:rPr>
          <w:rFonts w:ascii="仿宋_GB2312" w:eastAsia="仿宋_GB2312"/>
          <w:sz w:val="32"/>
          <w:szCs w:val="32"/>
        </w:rPr>
      </w:pPr>
    </w:p>
    <w:p w:rsidR="00877CA2" w:rsidRDefault="00877CA2" w:rsidP="00B3337C">
      <w:pPr>
        <w:jc w:val="center"/>
        <w:rPr>
          <w:rFonts w:ascii="仿宋_GB2312" w:eastAsia="仿宋_GB2312"/>
          <w:sz w:val="32"/>
          <w:szCs w:val="32"/>
        </w:rPr>
      </w:pPr>
    </w:p>
    <w:p w:rsidR="006A150B" w:rsidRDefault="006A150B" w:rsidP="00B3337C">
      <w:pPr>
        <w:spacing w:line="400" w:lineRule="exact"/>
        <w:jc w:val="center"/>
        <w:rPr>
          <w:rFonts w:ascii="仿宋_GB2312" w:eastAsia="仿宋_GB2312"/>
          <w:sz w:val="32"/>
          <w:szCs w:val="32"/>
        </w:rPr>
      </w:pPr>
    </w:p>
    <w:p w:rsidR="00877CA2" w:rsidRPr="00FC1336" w:rsidRDefault="00877CA2" w:rsidP="00B3337C">
      <w:pPr>
        <w:spacing w:line="400" w:lineRule="exact"/>
        <w:jc w:val="center"/>
        <w:rPr>
          <w:rFonts w:ascii="仿宋_GB2312" w:eastAsia="仿宋_GB2312" w:hAnsi="宋体" w:cs="宋体"/>
          <w:kern w:val="0"/>
          <w:sz w:val="32"/>
          <w:szCs w:val="32"/>
        </w:rPr>
      </w:pPr>
      <w:r w:rsidRPr="00FC1336">
        <w:rPr>
          <w:rFonts w:ascii="仿宋_GB2312" w:eastAsia="仿宋_GB2312" w:hint="eastAsia"/>
          <w:sz w:val="32"/>
          <w:szCs w:val="32"/>
        </w:rPr>
        <w:t>院</w:t>
      </w:r>
      <w:r>
        <w:rPr>
          <w:rFonts w:ascii="仿宋_GB2312" w:eastAsia="仿宋_GB2312" w:hint="eastAsia"/>
          <w:sz w:val="32"/>
          <w:szCs w:val="32"/>
        </w:rPr>
        <w:t xml:space="preserve">  学</w:t>
      </w:r>
      <w:r w:rsidRPr="00FC1336">
        <w:rPr>
          <w:rFonts w:ascii="仿宋_GB2312" w:eastAsia="仿宋_GB2312" w:hAnsi="宋体" w:cs="宋体" w:hint="eastAsia"/>
          <w:kern w:val="0"/>
          <w:sz w:val="32"/>
          <w:szCs w:val="32"/>
        </w:rPr>
        <w:t>〔20</w:t>
      </w:r>
      <w:r w:rsidR="00FF595F">
        <w:rPr>
          <w:rFonts w:ascii="仿宋_GB2312" w:eastAsia="仿宋_GB2312" w:hAnsi="宋体" w:cs="宋体" w:hint="eastAsia"/>
          <w:kern w:val="0"/>
          <w:sz w:val="32"/>
          <w:szCs w:val="32"/>
        </w:rPr>
        <w:t>19</w:t>
      </w:r>
      <w:r w:rsidRPr="00FC1336">
        <w:rPr>
          <w:rFonts w:ascii="仿宋_GB2312" w:eastAsia="仿宋_GB2312" w:hAnsi="宋体" w:cs="宋体" w:hint="eastAsia"/>
          <w:kern w:val="0"/>
          <w:sz w:val="32"/>
          <w:szCs w:val="32"/>
        </w:rPr>
        <w:t>〕</w:t>
      </w:r>
      <w:r w:rsidR="00FF595F">
        <w:rPr>
          <w:rFonts w:ascii="仿宋_GB2312" w:eastAsia="仿宋_GB2312" w:hAnsi="宋体" w:cs="宋体" w:hint="eastAsia"/>
          <w:kern w:val="0"/>
          <w:sz w:val="32"/>
          <w:szCs w:val="32"/>
        </w:rPr>
        <w:t>12</w:t>
      </w:r>
      <w:r w:rsidRPr="00FC1336">
        <w:rPr>
          <w:rFonts w:ascii="仿宋_GB2312" w:eastAsia="仿宋_GB2312" w:hAnsi="宋体" w:cs="宋体" w:hint="eastAsia"/>
          <w:kern w:val="0"/>
          <w:sz w:val="32"/>
          <w:szCs w:val="32"/>
        </w:rPr>
        <w:t>号</w:t>
      </w:r>
    </w:p>
    <w:p w:rsidR="00877CA2" w:rsidRPr="00FC1336" w:rsidRDefault="00877CA2" w:rsidP="00B3337C">
      <w:pPr>
        <w:spacing w:line="400" w:lineRule="exact"/>
        <w:jc w:val="center"/>
        <w:rPr>
          <w:rFonts w:ascii="仿宋_GB2312" w:eastAsia="仿宋_GB2312" w:hAnsi="宋体" w:cs="宋体"/>
          <w:kern w:val="0"/>
          <w:sz w:val="32"/>
          <w:szCs w:val="32"/>
        </w:rPr>
      </w:pPr>
      <w:r>
        <w:rPr>
          <w:rFonts w:ascii="仿宋_GB2312" w:eastAsia="仿宋_GB2312" w:hint="eastAsia"/>
          <w:sz w:val="32"/>
          <w:szCs w:val="32"/>
        </w:rPr>
        <w:t>院  教</w:t>
      </w:r>
      <w:r w:rsidRPr="00FC1336">
        <w:rPr>
          <w:rFonts w:ascii="仿宋_GB2312" w:eastAsia="仿宋_GB2312" w:hAnsi="宋体" w:cs="宋体" w:hint="eastAsia"/>
          <w:kern w:val="0"/>
          <w:sz w:val="32"/>
          <w:szCs w:val="32"/>
        </w:rPr>
        <w:t>〔201</w:t>
      </w:r>
      <w:r w:rsidR="00FF595F">
        <w:rPr>
          <w:rFonts w:ascii="仿宋_GB2312" w:eastAsia="仿宋_GB2312" w:hAnsi="宋体" w:cs="宋体" w:hint="eastAsia"/>
          <w:kern w:val="0"/>
          <w:sz w:val="32"/>
          <w:szCs w:val="32"/>
        </w:rPr>
        <w:t>9</w:t>
      </w:r>
      <w:r w:rsidRPr="00FC1336">
        <w:rPr>
          <w:rFonts w:ascii="仿宋_GB2312" w:eastAsia="仿宋_GB2312" w:hAnsi="宋体" w:cs="宋体" w:hint="eastAsia"/>
          <w:kern w:val="0"/>
          <w:sz w:val="32"/>
          <w:szCs w:val="32"/>
        </w:rPr>
        <w:t>〕</w:t>
      </w:r>
      <w:r w:rsidR="002F10FD" w:rsidRPr="002F10FD">
        <w:rPr>
          <w:rFonts w:ascii="仿宋_GB2312" w:eastAsia="仿宋_GB2312" w:hAnsi="宋体" w:cs="宋体" w:hint="eastAsia"/>
          <w:kern w:val="0"/>
          <w:sz w:val="20"/>
          <w:szCs w:val="32"/>
        </w:rPr>
        <w:t xml:space="preserve"> </w:t>
      </w:r>
      <w:r w:rsidR="00366582">
        <w:rPr>
          <w:rFonts w:ascii="仿宋_GB2312" w:eastAsia="仿宋_GB2312" w:hAnsi="宋体" w:cs="宋体" w:hint="eastAsia"/>
          <w:kern w:val="0"/>
          <w:sz w:val="32"/>
          <w:szCs w:val="32"/>
        </w:rPr>
        <w:t>7</w:t>
      </w:r>
      <w:r w:rsidR="00FF595F">
        <w:rPr>
          <w:rFonts w:ascii="仿宋_GB2312" w:eastAsia="仿宋_GB2312" w:hAnsi="宋体" w:cs="宋体" w:hint="eastAsia"/>
          <w:kern w:val="0"/>
          <w:sz w:val="32"/>
          <w:szCs w:val="32"/>
        </w:rPr>
        <w:t xml:space="preserve"> </w:t>
      </w:r>
      <w:r w:rsidRPr="00FC1336">
        <w:rPr>
          <w:rFonts w:ascii="仿宋_GB2312" w:eastAsia="仿宋_GB2312" w:hAnsi="宋体" w:cs="宋体" w:hint="eastAsia"/>
          <w:kern w:val="0"/>
          <w:sz w:val="32"/>
          <w:szCs w:val="32"/>
        </w:rPr>
        <w:t>号</w:t>
      </w:r>
    </w:p>
    <w:p w:rsidR="00877CA2" w:rsidRDefault="00877CA2" w:rsidP="00B3337C">
      <w:pPr>
        <w:jc w:val="center"/>
        <w:rPr>
          <w:rFonts w:ascii="仿宋_GB2312" w:eastAsia="仿宋_GB2312"/>
          <w:sz w:val="32"/>
          <w:szCs w:val="32"/>
        </w:rPr>
      </w:pPr>
    </w:p>
    <w:p w:rsidR="006A150B" w:rsidRPr="002146FB" w:rsidRDefault="006A150B" w:rsidP="00B3337C">
      <w:pPr>
        <w:jc w:val="center"/>
        <w:rPr>
          <w:rFonts w:ascii="仿宋_GB2312" w:eastAsia="仿宋_GB2312"/>
          <w:sz w:val="32"/>
          <w:szCs w:val="32"/>
        </w:rPr>
      </w:pPr>
    </w:p>
    <w:p w:rsidR="00B3337C" w:rsidRDefault="00C67AF3" w:rsidP="00B3337C">
      <w:pPr>
        <w:spacing w:line="700" w:lineRule="exact"/>
        <w:jc w:val="center"/>
        <w:outlineLvl w:val="0"/>
        <w:rPr>
          <w:rFonts w:ascii="方正小标宋简体" w:eastAsia="方正小标宋简体" w:hAnsiTheme="minorEastAsia" w:cs="宋体"/>
          <w:bCs/>
          <w:color w:val="333333"/>
          <w:kern w:val="36"/>
          <w:sz w:val="44"/>
          <w:szCs w:val="44"/>
        </w:rPr>
      </w:pPr>
      <w:r w:rsidRPr="00972EFA">
        <w:rPr>
          <w:rFonts w:ascii="方正小标宋简体" w:eastAsia="方正小标宋简体" w:hAnsiTheme="minorEastAsia" w:cs="宋体" w:hint="eastAsia"/>
          <w:bCs/>
          <w:color w:val="333333"/>
          <w:kern w:val="36"/>
          <w:sz w:val="44"/>
          <w:szCs w:val="44"/>
        </w:rPr>
        <w:t>关于</w:t>
      </w:r>
      <w:r w:rsidR="00366582" w:rsidRPr="00972EFA">
        <w:rPr>
          <w:rFonts w:ascii="方正小标宋简体" w:eastAsia="方正小标宋简体" w:hAnsiTheme="minorEastAsia" w:cs="宋体" w:hint="eastAsia"/>
          <w:bCs/>
          <w:color w:val="333333"/>
          <w:kern w:val="36"/>
          <w:sz w:val="44"/>
          <w:szCs w:val="44"/>
        </w:rPr>
        <w:t>开展</w:t>
      </w:r>
      <w:r w:rsidRPr="00972EFA">
        <w:rPr>
          <w:rFonts w:ascii="方正小标宋简体" w:eastAsia="方正小标宋简体" w:hAnsiTheme="minorEastAsia" w:cs="宋体" w:hint="eastAsia"/>
          <w:bCs/>
          <w:color w:val="333333"/>
          <w:kern w:val="36"/>
          <w:sz w:val="44"/>
          <w:szCs w:val="44"/>
        </w:rPr>
        <w:t>江苏省第十一届</w:t>
      </w:r>
    </w:p>
    <w:p w:rsidR="00C67AF3" w:rsidRPr="00972EFA" w:rsidRDefault="00C67AF3" w:rsidP="00B3337C">
      <w:pPr>
        <w:spacing w:line="700" w:lineRule="exact"/>
        <w:jc w:val="center"/>
        <w:outlineLvl w:val="0"/>
        <w:rPr>
          <w:rFonts w:ascii="方正小标宋简体" w:eastAsia="方正小标宋简体" w:hAnsiTheme="minorEastAsia" w:cs="宋体"/>
          <w:bCs/>
          <w:color w:val="333333"/>
          <w:kern w:val="36"/>
          <w:sz w:val="44"/>
          <w:szCs w:val="44"/>
        </w:rPr>
      </w:pPr>
      <w:r w:rsidRPr="00972EFA">
        <w:rPr>
          <w:rFonts w:ascii="方正小标宋简体" w:eastAsia="方正小标宋简体" w:hAnsiTheme="minorEastAsia" w:cs="宋体" w:hint="eastAsia"/>
          <w:bCs/>
          <w:color w:val="333333"/>
          <w:kern w:val="36"/>
          <w:sz w:val="44"/>
          <w:szCs w:val="44"/>
        </w:rPr>
        <w:t>大学生知识竞赛</w:t>
      </w:r>
      <w:r w:rsidR="00FD04DD" w:rsidRPr="00972EFA">
        <w:rPr>
          <w:rFonts w:ascii="方正小标宋简体" w:eastAsia="方正小标宋简体" w:hAnsiTheme="minorEastAsia" w:cs="宋体" w:hint="eastAsia"/>
          <w:bCs/>
          <w:color w:val="333333"/>
          <w:kern w:val="36"/>
          <w:sz w:val="44"/>
          <w:szCs w:val="44"/>
        </w:rPr>
        <w:t>（文科组）</w:t>
      </w:r>
      <w:r w:rsidRPr="00972EFA">
        <w:rPr>
          <w:rFonts w:ascii="方正小标宋简体" w:eastAsia="方正小标宋简体" w:hAnsiTheme="minorEastAsia" w:cs="宋体" w:hint="eastAsia"/>
          <w:bCs/>
          <w:color w:val="333333"/>
          <w:kern w:val="36"/>
          <w:sz w:val="44"/>
          <w:szCs w:val="44"/>
        </w:rPr>
        <w:t>的通知</w:t>
      </w:r>
    </w:p>
    <w:p w:rsidR="00877CA2" w:rsidRPr="00B3337C" w:rsidRDefault="00877CA2" w:rsidP="00B3337C">
      <w:pPr>
        <w:spacing w:line="580" w:lineRule="exact"/>
        <w:ind w:firstLineChars="200" w:firstLine="640"/>
        <w:rPr>
          <w:rFonts w:ascii="仿宋_GB2312" w:eastAsia="仿宋_GB2312" w:hAnsi="Times New Roman" w:cs="Times New Roman"/>
          <w:kern w:val="0"/>
          <w:sz w:val="32"/>
          <w:szCs w:val="32"/>
        </w:rPr>
      </w:pPr>
    </w:p>
    <w:p w:rsidR="00877CA2" w:rsidRPr="00B3337C" w:rsidRDefault="00C67AF3"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根据《关于开展江苏省第十一届大学生知识竞赛（文科组）的通知》（苏高教会〔2018〕16号和苏知竞委〔2018〕8号）文件要求</w:t>
      </w:r>
      <w:r w:rsidR="00877CA2" w:rsidRPr="00B3337C">
        <w:rPr>
          <w:rFonts w:ascii="仿宋_GB2312" w:eastAsia="仿宋_GB2312" w:hAnsiTheme="minorEastAsia" w:cs="Times New Roman" w:hint="eastAsia"/>
          <w:kern w:val="0"/>
          <w:sz w:val="32"/>
          <w:szCs w:val="32"/>
        </w:rPr>
        <w:t>，现将我校组织报名工作有关要求通知如下：</w:t>
      </w:r>
    </w:p>
    <w:p w:rsidR="00B3337C" w:rsidRDefault="00B3337C" w:rsidP="00AE5060">
      <w:pPr>
        <w:spacing w:line="540" w:lineRule="exact"/>
        <w:ind w:firstLineChars="600" w:firstLine="1920"/>
        <w:rPr>
          <w:rFonts w:ascii="仿宋_GB2312" w:eastAsia="仿宋_GB2312" w:hAnsiTheme="minorEastAsia" w:cs="宋体"/>
          <w:kern w:val="0"/>
          <w:sz w:val="32"/>
          <w:szCs w:val="32"/>
        </w:rPr>
      </w:pPr>
    </w:p>
    <w:p w:rsidR="00877CA2" w:rsidRPr="00B3337C" w:rsidRDefault="000B1239" w:rsidP="00B53B9A">
      <w:pPr>
        <w:spacing w:line="540" w:lineRule="exact"/>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一</w:t>
      </w:r>
      <w:r w:rsidR="00877CA2" w:rsidRPr="00B3337C">
        <w:rPr>
          <w:rFonts w:ascii="黑体" w:eastAsia="黑体" w:hAnsi="黑体" w:cs="Times New Roman" w:hint="eastAsia"/>
          <w:kern w:val="0"/>
          <w:sz w:val="32"/>
          <w:szCs w:val="32"/>
        </w:rPr>
        <w:t>、参赛对象</w:t>
      </w:r>
    </w:p>
    <w:p w:rsidR="00C67AF3" w:rsidRPr="00B3337C" w:rsidRDefault="00AD2CDE"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全</w:t>
      </w:r>
      <w:r w:rsidR="00C67AF3" w:rsidRPr="00B3337C">
        <w:rPr>
          <w:rFonts w:ascii="仿宋_GB2312" w:eastAsia="仿宋_GB2312" w:hAnsiTheme="minorEastAsia" w:cs="Times New Roman" w:hint="eastAsia"/>
          <w:kern w:val="0"/>
          <w:sz w:val="32"/>
          <w:szCs w:val="32"/>
        </w:rPr>
        <w:t>校文科类专业</w:t>
      </w:r>
      <w:r w:rsidRPr="00B3337C">
        <w:rPr>
          <w:rFonts w:ascii="仿宋_GB2312" w:eastAsia="仿宋_GB2312" w:hAnsiTheme="minorEastAsia" w:cs="Times New Roman" w:hint="eastAsia"/>
          <w:kern w:val="0"/>
          <w:sz w:val="32"/>
          <w:szCs w:val="32"/>
        </w:rPr>
        <w:t>在籍</w:t>
      </w:r>
      <w:r w:rsidR="00C67AF3" w:rsidRPr="00B3337C">
        <w:rPr>
          <w:rFonts w:ascii="仿宋_GB2312" w:eastAsia="仿宋_GB2312" w:hAnsiTheme="minorEastAsia" w:cs="Times New Roman" w:hint="eastAsia"/>
          <w:kern w:val="0"/>
          <w:sz w:val="32"/>
          <w:szCs w:val="32"/>
        </w:rPr>
        <w:t>学生。</w:t>
      </w:r>
    </w:p>
    <w:p w:rsidR="00AD2CDE" w:rsidRPr="00B3337C" w:rsidRDefault="000B1239" w:rsidP="00B53B9A">
      <w:pPr>
        <w:spacing w:line="540" w:lineRule="exact"/>
        <w:ind w:firstLineChars="200" w:firstLine="640"/>
        <w:rPr>
          <w:rFonts w:ascii="仿宋_GB2312" w:eastAsia="仿宋_GB2312" w:hAnsiTheme="minorEastAsia" w:cs="Times New Roman"/>
          <w:kern w:val="0"/>
          <w:sz w:val="32"/>
          <w:szCs w:val="32"/>
        </w:rPr>
      </w:pPr>
      <w:r>
        <w:rPr>
          <w:rFonts w:ascii="黑体" w:eastAsia="黑体" w:hAnsi="黑体" w:cs="Times New Roman" w:hint="eastAsia"/>
          <w:kern w:val="0"/>
          <w:sz w:val="32"/>
          <w:szCs w:val="32"/>
        </w:rPr>
        <w:t>二</w:t>
      </w:r>
      <w:r w:rsidR="00AD2CDE" w:rsidRPr="00B3337C">
        <w:rPr>
          <w:rFonts w:ascii="黑体" w:eastAsia="黑体" w:hAnsi="黑体" w:cs="Times New Roman" w:hint="eastAsia"/>
          <w:kern w:val="0"/>
          <w:sz w:val="32"/>
          <w:szCs w:val="32"/>
        </w:rPr>
        <w:t>、组织单位</w:t>
      </w:r>
      <w:r w:rsidR="00AD2CDE" w:rsidRPr="00B3337C">
        <w:rPr>
          <w:rFonts w:ascii="黑体" w:eastAsia="黑体" w:hAnsi="黑体" w:cs="Times New Roman" w:hint="eastAsia"/>
          <w:kern w:val="0"/>
          <w:sz w:val="32"/>
          <w:szCs w:val="32"/>
        </w:rPr>
        <w:br/>
      </w:r>
      <w:r w:rsidR="00AD2CDE" w:rsidRPr="00B3337C">
        <w:rPr>
          <w:rFonts w:ascii="仿宋_GB2312" w:eastAsia="仿宋_GB2312" w:hAnsiTheme="minorEastAsia" w:cs="宋体" w:hint="eastAsia"/>
          <w:kern w:val="0"/>
          <w:sz w:val="32"/>
          <w:szCs w:val="32"/>
        </w:rPr>
        <w:t xml:space="preserve">    学</w:t>
      </w:r>
      <w:r w:rsidR="00AD2CDE" w:rsidRPr="00B3337C">
        <w:rPr>
          <w:rFonts w:ascii="仿宋_GB2312" w:eastAsia="仿宋_GB2312" w:hAnsiTheme="minorEastAsia" w:cs="Times New Roman" w:hint="eastAsia"/>
          <w:kern w:val="0"/>
          <w:sz w:val="32"/>
          <w:szCs w:val="32"/>
        </w:rPr>
        <w:t>生工作处、教务处。</w:t>
      </w:r>
    </w:p>
    <w:p w:rsidR="00B3337C" w:rsidRPr="00B3337C" w:rsidRDefault="000B1239" w:rsidP="00B53B9A">
      <w:pPr>
        <w:spacing w:line="540" w:lineRule="exact"/>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三</w:t>
      </w:r>
      <w:r w:rsidR="00AD2CDE" w:rsidRPr="00B3337C">
        <w:rPr>
          <w:rFonts w:ascii="黑体" w:eastAsia="黑体" w:hAnsi="黑体" w:cs="Times New Roman" w:hint="eastAsia"/>
          <w:kern w:val="0"/>
          <w:sz w:val="32"/>
          <w:szCs w:val="32"/>
        </w:rPr>
        <w:t>、参赛人数要求</w:t>
      </w:r>
    </w:p>
    <w:p w:rsidR="00AD2CDE" w:rsidRPr="00B3337C" w:rsidRDefault="00AD2CDE" w:rsidP="00B53B9A">
      <w:pPr>
        <w:spacing w:line="540" w:lineRule="exact"/>
        <w:ind w:firstLineChars="200" w:firstLine="640"/>
        <w:jc w:val="left"/>
        <w:rPr>
          <w:rFonts w:ascii="仿宋_GB2312" w:eastAsia="仿宋_GB2312" w:hAnsiTheme="minorEastAsia" w:cs="宋体"/>
          <w:kern w:val="0"/>
          <w:sz w:val="32"/>
          <w:szCs w:val="32"/>
        </w:rPr>
      </w:pPr>
      <w:r w:rsidRPr="00B3337C">
        <w:rPr>
          <w:rFonts w:ascii="仿宋_GB2312" w:eastAsia="仿宋_GB2312" w:hAnsiTheme="minorEastAsia" w:cs="宋体" w:hint="eastAsia"/>
          <w:kern w:val="0"/>
          <w:sz w:val="32"/>
          <w:szCs w:val="32"/>
        </w:rPr>
        <w:t>各文科学院报名人数在本院总人数的10%</w:t>
      </w:r>
      <w:r w:rsidR="00B3337C">
        <w:rPr>
          <w:rFonts w:ascii="仿宋_GB2312" w:eastAsia="仿宋_GB2312" w:hAnsiTheme="minorEastAsia" w:cs="宋体" w:hint="eastAsia"/>
          <w:kern w:val="0"/>
          <w:sz w:val="32"/>
          <w:szCs w:val="32"/>
        </w:rPr>
        <w:t>-</w:t>
      </w:r>
      <w:r w:rsidRPr="00B3337C">
        <w:rPr>
          <w:rFonts w:ascii="仿宋_GB2312" w:eastAsia="仿宋_GB2312" w:hAnsiTheme="minorEastAsia" w:cs="宋体" w:hint="eastAsia"/>
          <w:kern w:val="0"/>
          <w:sz w:val="32"/>
          <w:szCs w:val="32"/>
        </w:rPr>
        <w:t>15%之间。</w:t>
      </w:r>
    </w:p>
    <w:p w:rsidR="00C67AF3" w:rsidRPr="00B3337C" w:rsidRDefault="000B1239" w:rsidP="00B53B9A">
      <w:pPr>
        <w:spacing w:line="540" w:lineRule="exact"/>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四</w:t>
      </w:r>
      <w:r w:rsidR="00C67AF3" w:rsidRPr="00B3337C">
        <w:rPr>
          <w:rFonts w:ascii="黑体" w:eastAsia="黑体" w:hAnsi="黑体" w:cs="Times New Roman" w:hint="eastAsia"/>
          <w:kern w:val="0"/>
          <w:sz w:val="32"/>
          <w:szCs w:val="32"/>
        </w:rPr>
        <w:t>、竞赛内容</w:t>
      </w:r>
      <w:r w:rsidR="00460FF4" w:rsidRPr="00B3337C">
        <w:rPr>
          <w:rFonts w:ascii="黑体" w:eastAsia="黑体" w:hAnsi="黑体" w:cs="Times New Roman" w:hint="eastAsia"/>
          <w:kern w:val="0"/>
          <w:sz w:val="32"/>
          <w:szCs w:val="32"/>
        </w:rPr>
        <w:t>范围</w:t>
      </w:r>
      <w:r w:rsidR="00C67AF3" w:rsidRPr="00B3337C">
        <w:rPr>
          <w:rFonts w:ascii="黑体" w:eastAsia="黑体" w:hAnsi="黑体" w:cs="Times New Roman" w:hint="eastAsia"/>
          <w:kern w:val="0"/>
          <w:sz w:val="32"/>
          <w:szCs w:val="32"/>
        </w:rPr>
        <w:t>与形式</w:t>
      </w:r>
    </w:p>
    <w:p w:rsidR="00A9384F" w:rsidRPr="008833A9" w:rsidRDefault="00A9384F" w:rsidP="00B53B9A">
      <w:pPr>
        <w:spacing w:line="540" w:lineRule="exact"/>
        <w:ind w:firstLineChars="200" w:firstLine="643"/>
        <w:rPr>
          <w:rFonts w:ascii="楷体_GB2312" w:eastAsia="楷体_GB2312" w:hAnsiTheme="minorEastAsia" w:cs="Times New Roman"/>
          <w:b/>
          <w:kern w:val="0"/>
          <w:sz w:val="32"/>
          <w:szCs w:val="32"/>
        </w:rPr>
      </w:pPr>
      <w:r w:rsidRPr="008833A9">
        <w:rPr>
          <w:rFonts w:ascii="楷体_GB2312" w:eastAsia="楷体_GB2312" w:hAnsiTheme="minorEastAsia" w:cs="Times New Roman" w:hint="eastAsia"/>
          <w:b/>
          <w:kern w:val="0"/>
          <w:sz w:val="32"/>
          <w:szCs w:val="32"/>
        </w:rPr>
        <w:lastRenderedPageBreak/>
        <w:t>（一）竞赛内容的具体说明</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1.竞赛的知识范围与总体要求</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根据国务院《全民科学素质行动计划纲要实施方案（2016-2020年）》的要求，契合我国经济、社会、科技的发展趋势，本次竞赛范围是文科大学生未来工作和生活需要应具备的自然科学知识、科学方法和科学精神。竞赛以考查知识面和常识题为主，不考偏题、怪题，题目形式全部为客观题。</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2.竞赛的分科内容范围与具体要求</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①科学技术总论</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一般检测参赛选手对科学技术的性质、功能、主要方法、历史的发展趋势及其对社会、经济、文化和生活的影响的了解情况。</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重点检测参赛选手对自然科学与人文科学的各自特点和相互间的分化与融合的理解水平。</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②理学</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一般检测参赛选手对数学、物理学、化学、天文学、地理学、大气科学、海洋科学、地球物理学、地质学、生物学和系统科学等学科的定义、内涵、外延、作用和发展概况等方面的了解程度，及其应用于工作、生活和融于社会有关的基本知识的了解情况。</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重点检测参赛选手对物质、能量、宇宙、地球和生命等方面的基本知识和应知常识，以及掌握和运用知识的主要方法和基本技能的理解水平。</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③工学</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一般检测参赛选手对工学的内涵、外延、作用和发展概况等方面的社会生活中涉及较多的基本知识的了解情况。</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重点检测参赛选手对信息、计算机、通信、电子、材料科学、</w:t>
      </w:r>
      <w:r w:rsidRPr="00B3337C">
        <w:rPr>
          <w:rFonts w:ascii="仿宋_GB2312" w:eastAsia="仿宋_GB2312" w:hAnsiTheme="minorEastAsia" w:cs="Times New Roman" w:hint="eastAsia"/>
          <w:kern w:val="0"/>
          <w:sz w:val="32"/>
          <w:szCs w:val="32"/>
        </w:rPr>
        <w:lastRenderedPageBreak/>
        <w:t>现代生物技术、航空航天技术、海洋技术、各类资源的开发与利用，以及能源开发与利用方面的基本知识、技能和一般的发展常识的理解水平。</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④农学</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一般检测参赛选手对作物学、园艺学、农业资源利用、植物保护、畜牧学、兽医学、林学和水产方面的内涵、外延、作用和发展情况方面的基本知识的了解情况。</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重点检测参赛选手对与生命和环境有关的基本知识和应用的理解水平。</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⑤医学</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一般检测参赛选手对基础医学、临床医学、口腔医学、公共卫生与预防医学、中医学、中西医结合、药学和中药学的内涵、外延和作用方面的基本知识的了解情况。</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重点检测参赛选手对医学、公共卫生方面的常识。</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3.主要参考书</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 xml:space="preserve">本次竞赛推荐的参考书为中学的自然科学课本和《文科大学生自然科学技术知识读本上、下册》（江苏省高等教育学会组织编写，江苏科学技术出版社出版），也可选用有关的工具书和合适的自然科学科普读物。 </w:t>
      </w:r>
    </w:p>
    <w:p w:rsidR="00A9384F" w:rsidRPr="008833A9" w:rsidRDefault="00A9384F" w:rsidP="00B53B9A">
      <w:pPr>
        <w:spacing w:line="540" w:lineRule="exact"/>
        <w:ind w:firstLineChars="200" w:firstLine="643"/>
        <w:rPr>
          <w:rFonts w:ascii="楷体_GB2312" w:eastAsia="楷体_GB2312" w:hAnsiTheme="minorEastAsia" w:cs="Times New Roman"/>
          <w:b/>
          <w:kern w:val="0"/>
          <w:sz w:val="32"/>
          <w:szCs w:val="32"/>
        </w:rPr>
      </w:pPr>
      <w:r w:rsidRPr="008833A9">
        <w:rPr>
          <w:rFonts w:ascii="楷体_GB2312" w:eastAsia="楷体_GB2312" w:hAnsiTheme="minorEastAsia" w:cs="Times New Roman" w:hint="eastAsia"/>
          <w:b/>
          <w:kern w:val="0"/>
          <w:sz w:val="32"/>
          <w:szCs w:val="32"/>
        </w:rPr>
        <w:t>（二）竞赛的形式与方法</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本次竞赛分初赛和决赛两个阶段。竞赛形式和评判方法分别如下：</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1.初赛</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初赛以闭卷笔试的形式进行，总分400分，题量200题，时间2小时。具体为判断题50题，每题1分；单项选择题100题，</w:t>
      </w:r>
      <w:r w:rsidRPr="00B3337C">
        <w:rPr>
          <w:rFonts w:ascii="仿宋_GB2312" w:eastAsia="仿宋_GB2312" w:hAnsiTheme="minorEastAsia" w:cs="Times New Roman" w:hint="eastAsia"/>
          <w:kern w:val="0"/>
          <w:sz w:val="32"/>
          <w:szCs w:val="32"/>
        </w:rPr>
        <w:lastRenderedPageBreak/>
        <w:t>每题2分；多项选择题50题，每题3分。</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题型如下：</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①判断题</w:t>
      </w:r>
      <w:r w:rsidR="0099325E" w:rsidRPr="00B3337C">
        <w:rPr>
          <w:rFonts w:ascii="仿宋_GB2312" w:eastAsia="仿宋_GB2312" w:hAnsiTheme="minorEastAsia" w:cs="Times New Roman" w:hint="eastAsia"/>
          <w:kern w:val="0"/>
          <w:sz w:val="32"/>
          <w:szCs w:val="32"/>
        </w:rPr>
        <w:t xml:space="preserve">   </w:t>
      </w:r>
      <w:r w:rsidRPr="00B3337C">
        <w:rPr>
          <w:rFonts w:ascii="仿宋_GB2312" w:eastAsia="仿宋_GB2312" w:hAnsiTheme="minorEastAsia" w:cs="Times New Roman" w:hint="eastAsia"/>
          <w:kern w:val="0"/>
          <w:sz w:val="32"/>
          <w:szCs w:val="32"/>
        </w:rPr>
        <w:t>②单项选择题</w:t>
      </w:r>
      <w:r w:rsidR="0099325E" w:rsidRPr="00B3337C">
        <w:rPr>
          <w:rFonts w:ascii="仿宋_GB2312" w:eastAsia="仿宋_GB2312" w:hAnsiTheme="minorEastAsia" w:cs="Times New Roman" w:hint="eastAsia"/>
          <w:kern w:val="0"/>
          <w:sz w:val="32"/>
          <w:szCs w:val="32"/>
        </w:rPr>
        <w:t xml:space="preserve">   </w:t>
      </w:r>
      <w:r w:rsidRPr="00B3337C">
        <w:rPr>
          <w:rFonts w:ascii="仿宋_GB2312" w:eastAsia="仿宋_GB2312" w:hAnsiTheme="minorEastAsia" w:cs="Times New Roman" w:hint="eastAsia"/>
          <w:kern w:val="0"/>
          <w:sz w:val="32"/>
          <w:szCs w:val="32"/>
        </w:rPr>
        <w:t>③多项选择题</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2.决赛</w:t>
      </w:r>
    </w:p>
    <w:p w:rsidR="00A9384F" w:rsidRPr="00B3337C" w:rsidRDefault="00A9384F"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决赛以口试形式进行。决赛产生特等奖和一等奖的前三名。特等奖由本科院校笔试前7名和专科院校笔试前2名共9人通过决赛方式确定 ，并同时产生一等奖的前三名，现场颁发获奖证书。每位参赛选手的所在高校可在参加初赛的选手中挑选若干人（具体人数决赛前通知）组成助赛方阵，到现场观赛、助赛。</w:t>
      </w:r>
    </w:p>
    <w:p w:rsidR="00460FF4" w:rsidRPr="00BF1941" w:rsidRDefault="000B1239" w:rsidP="00B53B9A">
      <w:pPr>
        <w:spacing w:line="540" w:lineRule="exact"/>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五</w:t>
      </w:r>
      <w:r w:rsidR="00460FF4" w:rsidRPr="00BF1941">
        <w:rPr>
          <w:rFonts w:ascii="黑体" w:eastAsia="黑体" w:hAnsi="黑体" w:cs="Times New Roman" w:hint="eastAsia"/>
          <w:kern w:val="0"/>
          <w:sz w:val="32"/>
          <w:szCs w:val="32"/>
        </w:rPr>
        <w:t>、奖项设置</w:t>
      </w:r>
    </w:p>
    <w:p w:rsidR="00460FF4" w:rsidRPr="00B3337C" w:rsidRDefault="00460FF4" w:rsidP="00B53B9A">
      <w:pPr>
        <w:spacing w:line="540" w:lineRule="exact"/>
        <w:ind w:firstLineChars="198" w:firstLine="634"/>
        <w:jc w:val="left"/>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每五万参赛人数为一组，每组设置奖项如下：</w:t>
      </w:r>
    </w:p>
    <w:p w:rsidR="00460FF4" w:rsidRPr="00B3337C" w:rsidRDefault="00460FF4" w:rsidP="00B53B9A">
      <w:pPr>
        <w:spacing w:line="540" w:lineRule="exact"/>
        <w:ind w:firstLineChars="200" w:firstLine="640"/>
        <w:jc w:val="left"/>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1．特等奖：1名，颁发获奖证书和奖杯，并奖人民币10000元，并授予“JYPC自然科学知识水平（特级）”证书。</w:t>
      </w:r>
    </w:p>
    <w:p w:rsidR="00460FF4" w:rsidRPr="00B3337C" w:rsidRDefault="00460FF4" w:rsidP="00B53B9A">
      <w:pPr>
        <w:spacing w:line="540" w:lineRule="exact"/>
        <w:jc w:val="left"/>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 xml:space="preserve">    2．一等奖：10名，颁发获奖证书和奖杯，奖人民币1000元 ，其中参加决赛获得前三名奖励人民币2000-4000元不等，并颁发“JYPC自然科学知识水平（特级）”证书。</w:t>
      </w:r>
    </w:p>
    <w:p w:rsidR="00460FF4" w:rsidRPr="00B3337C" w:rsidRDefault="00460FF4" w:rsidP="00B53B9A">
      <w:pPr>
        <w:spacing w:line="540" w:lineRule="exact"/>
        <w:ind w:firstLineChars="199" w:firstLine="637"/>
        <w:jc w:val="left"/>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3．二等奖：100名，颁发获奖证书，并奖人民币300元，并颁发 “JYPC自然科学知识水平（高级）”证书。</w:t>
      </w:r>
    </w:p>
    <w:p w:rsidR="00460FF4" w:rsidRPr="00B3337C" w:rsidRDefault="00460FF4" w:rsidP="00B53B9A">
      <w:pPr>
        <w:spacing w:line="540" w:lineRule="exact"/>
        <w:ind w:firstLineChars="200" w:firstLine="640"/>
        <w:jc w:val="left"/>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4．三等奖：800名，颁发获奖证书，并颁发“JYPC自然科学知识水平（中级）”证书。</w:t>
      </w:r>
    </w:p>
    <w:p w:rsidR="00460FF4" w:rsidRPr="00B3337C" w:rsidRDefault="00460FF4" w:rsidP="00B53B9A">
      <w:pPr>
        <w:spacing w:line="540" w:lineRule="exact"/>
        <w:ind w:firstLineChars="200" w:firstLine="640"/>
        <w:jc w:val="left"/>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5．优秀奖：4000名左右，颁发获奖证书。</w:t>
      </w:r>
    </w:p>
    <w:p w:rsidR="00877CA2" w:rsidRPr="00BF1941" w:rsidRDefault="000B1239" w:rsidP="00B53B9A">
      <w:pPr>
        <w:spacing w:line="540" w:lineRule="exact"/>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六</w:t>
      </w:r>
      <w:r w:rsidR="00877CA2" w:rsidRPr="00BF1941">
        <w:rPr>
          <w:rFonts w:ascii="黑体" w:eastAsia="黑体" w:hAnsi="黑体" w:cs="Times New Roman" w:hint="eastAsia"/>
          <w:kern w:val="0"/>
          <w:sz w:val="32"/>
          <w:szCs w:val="32"/>
        </w:rPr>
        <w:t>、竞赛报名及笔试时间安排</w:t>
      </w:r>
    </w:p>
    <w:p w:rsidR="00877CA2" w:rsidRPr="00B3337C" w:rsidRDefault="00877CA2"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1、报名方式、时间</w:t>
      </w:r>
    </w:p>
    <w:p w:rsidR="00877CA2" w:rsidRPr="00B3337C" w:rsidRDefault="00877CA2"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以学院为单位组织报名，各相关学院于201</w:t>
      </w:r>
      <w:r w:rsidR="00C67AF3" w:rsidRPr="00B3337C">
        <w:rPr>
          <w:rFonts w:ascii="仿宋_GB2312" w:eastAsia="仿宋_GB2312" w:hAnsiTheme="minorEastAsia" w:cs="Times New Roman" w:hint="eastAsia"/>
          <w:kern w:val="0"/>
          <w:sz w:val="32"/>
          <w:szCs w:val="32"/>
        </w:rPr>
        <w:t>9</w:t>
      </w:r>
      <w:r w:rsidRPr="00B3337C">
        <w:rPr>
          <w:rFonts w:ascii="仿宋_GB2312" w:eastAsia="仿宋_GB2312" w:hAnsiTheme="minorEastAsia" w:cs="Times New Roman" w:hint="eastAsia"/>
          <w:kern w:val="0"/>
          <w:sz w:val="32"/>
          <w:szCs w:val="32"/>
        </w:rPr>
        <w:t>年4月</w:t>
      </w:r>
      <w:r w:rsidR="007F2CA6" w:rsidRPr="00B3337C">
        <w:rPr>
          <w:rFonts w:ascii="仿宋_GB2312" w:eastAsia="仿宋_GB2312" w:hAnsiTheme="minorEastAsia" w:cs="Times New Roman" w:hint="eastAsia"/>
          <w:kern w:val="0"/>
          <w:sz w:val="32"/>
          <w:szCs w:val="32"/>
        </w:rPr>
        <w:t>1</w:t>
      </w:r>
      <w:r w:rsidR="00C67AF3" w:rsidRPr="00B3337C">
        <w:rPr>
          <w:rFonts w:ascii="仿宋_GB2312" w:eastAsia="仿宋_GB2312" w:hAnsiTheme="minorEastAsia" w:cs="Times New Roman" w:hint="eastAsia"/>
          <w:kern w:val="0"/>
          <w:sz w:val="32"/>
          <w:szCs w:val="32"/>
        </w:rPr>
        <w:t>5</w:t>
      </w:r>
      <w:r w:rsidRPr="00B3337C">
        <w:rPr>
          <w:rFonts w:ascii="仿宋_GB2312" w:eastAsia="仿宋_GB2312" w:hAnsiTheme="minorEastAsia" w:cs="Times New Roman" w:hint="eastAsia"/>
          <w:kern w:val="0"/>
          <w:sz w:val="32"/>
          <w:szCs w:val="32"/>
        </w:rPr>
        <w:t>日前将报名汇总表（见附</w:t>
      </w:r>
      <w:r w:rsidR="007F2CA6" w:rsidRPr="00B3337C">
        <w:rPr>
          <w:rFonts w:ascii="仿宋_GB2312" w:eastAsia="仿宋_GB2312" w:hAnsiTheme="minorEastAsia" w:cs="Times New Roman" w:hint="eastAsia"/>
          <w:kern w:val="0"/>
          <w:sz w:val="32"/>
          <w:szCs w:val="32"/>
        </w:rPr>
        <w:t>2</w:t>
      </w:r>
      <w:r w:rsidRPr="00B3337C">
        <w:rPr>
          <w:rFonts w:ascii="仿宋_GB2312" w:eastAsia="仿宋_GB2312" w:hAnsiTheme="minorEastAsia" w:cs="Times New Roman" w:hint="eastAsia"/>
          <w:kern w:val="0"/>
          <w:sz w:val="32"/>
          <w:szCs w:val="32"/>
        </w:rPr>
        <w:t>）纸质材料</w:t>
      </w:r>
      <w:r w:rsidR="00ED12BA" w:rsidRPr="00B3337C">
        <w:rPr>
          <w:rFonts w:ascii="仿宋_GB2312" w:eastAsia="仿宋_GB2312" w:hAnsiTheme="minorEastAsia" w:cs="Times New Roman" w:hint="eastAsia"/>
          <w:kern w:val="0"/>
          <w:sz w:val="32"/>
          <w:szCs w:val="32"/>
        </w:rPr>
        <w:t>报至</w:t>
      </w:r>
      <w:r w:rsidR="00ED12BA" w:rsidRPr="00B3337C">
        <w:rPr>
          <w:rFonts w:ascii="仿宋_GB2312" w:eastAsia="仿宋_GB2312" w:hAnsiTheme="minorEastAsia" w:hint="eastAsia"/>
          <w:kern w:val="0"/>
          <w:sz w:val="32"/>
          <w:szCs w:val="32"/>
        </w:rPr>
        <w:t>学生工作处</w:t>
      </w:r>
      <w:r w:rsidR="00ED12BA" w:rsidRPr="00B3337C">
        <w:rPr>
          <w:rFonts w:ascii="仿宋_GB2312" w:eastAsia="仿宋_GB2312" w:hAnsiTheme="minorEastAsia" w:cs="Times New Roman" w:hint="eastAsia"/>
          <w:kern w:val="0"/>
          <w:sz w:val="32"/>
          <w:szCs w:val="32"/>
        </w:rPr>
        <w:t>段薇薇老师，</w:t>
      </w:r>
      <w:r w:rsidRPr="00B3337C">
        <w:rPr>
          <w:rFonts w:ascii="仿宋_GB2312" w:eastAsia="仿宋_GB2312" w:hAnsiTheme="minorEastAsia" w:cs="Times New Roman" w:hint="eastAsia"/>
          <w:kern w:val="0"/>
          <w:sz w:val="32"/>
          <w:szCs w:val="32"/>
        </w:rPr>
        <w:lastRenderedPageBreak/>
        <w:t>电子档以“**学院-知识竞赛报名表”命名发送至</w:t>
      </w:r>
      <w:r w:rsidR="00ED12BA" w:rsidRPr="00B3337C">
        <w:rPr>
          <w:rFonts w:ascii="仿宋_GB2312" w:eastAsia="仿宋_GB2312" w:hAnsiTheme="minorEastAsia" w:hint="eastAsia"/>
          <w:kern w:val="0"/>
          <w:sz w:val="32"/>
          <w:szCs w:val="32"/>
        </w:rPr>
        <w:t>邮箱695990979@qq.com</w:t>
      </w:r>
      <w:r w:rsidRPr="00B3337C">
        <w:rPr>
          <w:rFonts w:ascii="仿宋_GB2312" w:eastAsia="仿宋_GB2312" w:hAnsiTheme="minorEastAsia" w:cs="Times New Roman" w:hint="eastAsia"/>
          <w:kern w:val="0"/>
          <w:sz w:val="32"/>
          <w:szCs w:val="32"/>
        </w:rPr>
        <w:t>。</w:t>
      </w:r>
    </w:p>
    <w:p w:rsidR="00877CA2" w:rsidRPr="00B3337C" w:rsidRDefault="00877CA2"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2、竞赛笔试时间、地点</w:t>
      </w:r>
    </w:p>
    <w:p w:rsidR="00ED12BA" w:rsidRPr="00B3337C" w:rsidRDefault="00877CA2" w:rsidP="00B53B9A">
      <w:pPr>
        <w:spacing w:line="540" w:lineRule="exact"/>
        <w:ind w:firstLineChars="200" w:firstLine="640"/>
        <w:rPr>
          <w:rFonts w:ascii="仿宋_GB2312" w:eastAsia="仿宋_GB2312" w:hAnsiTheme="minorEastAsia"/>
          <w:kern w:val="0"/>
          <w:sz w:val="32"/>
          <w:szCs w:val="32"/>
        </w:rPr>
      </w:pPr>
      <w:r w:rsidRPr="00B3337C">
        <w:rPr>
          <w:rFonts w:ascii="仿宋_GB2312" w:eastAsia="仿宋_GB2312" w:hAnsiTheme="minorEastAsia" w:cs="Times New Roman" w:hint="eastAsia"/>
          <w:kern w:val="0"/>
          <w:sz w:val="32"/>
          <w:szCs w:val="32"/>
        </w:rPr>
        <w:t>竞赛初赛时间为：201</w:t>
      </w:r>
      <w:r w:rsidR="00C67AF3" w:rsidRPr="00B3337C">
        <w:rPr>
          <w:rFonts w:ascii="仿宋_GB2312" w:eastAsia="仿宋_GB2312" w:hAnsiTheme="minorEastAsia" w:cs="Times New Roman" w:hint="eastAsia"/>
          <w:kern w:val="0"/>
          <w:sz w:val="32"/>
          <w:szCs w:val="32"/>
        </w:rPr>
        <w:t>9</w:t>
      </w:r>
      <w:r w:rsidRPr="00B3337C">
        <w:rPr>
          <w:rFonts w:ascii="仿宋_GB2312" w:eastAsia="仿宋_GB2312" w:hAnsiTheme="minorEastAsia" w:cs="Times New Roman" w:hint="eastAsia"/>
          <w:kern w:val="0"/>
          <w:sz w:val="32"/>
          <w:szCs w:val="32"/>
        </w:rPr>
        <w:t>年5月1</w:t>
      </w:r>
      <w:r w:rsidR="00C67AF3" w:rsidRPr="00B3337C">
        <w:rPr>
          <w:rFonts w:ascii="仿宋_GB2312" w:eastAsia="仿宋_GB2312" w:hAnsiTheme="minorEastAsia" w:cs="Times New Roman" w:hint="eastAsia"/>
          <w:kern w:val="0"/>
          <w:sz w:val="32"/>
          <w:szCs w:val="32"/>
        </w:rPr>
        <w:t>1</w:t>
      </w:r>
      <w:r w:rsidRPr="00B3337C">
        <w:rPr>
          <w:rFonts w:ascii="仿宋_GB2312" w:eastAsia="仿宋_GB2312" w:hAnsiTheme="minorEastAsia" w:cs="Times New Roman" w:hint="eastAsia"/>
          <w:kern w:val="0"/>
          <w:sz w:val="32"/>
          <w:szCs w:val="32"/>
        </w:rPr>
        <w:t>日14:00-16:00，</w:t>
      </w:r>
      <w:r w:rsidR="00ED12BA" w:rsidRPr="00B3337C">
        <w:rPr>
          <w:rFonts w:ascii="仿宋_GB2312" w:eastAsia="仿宋_GB2312" w:hAnsiTheme="minorEastAsia" w:hint="eastAsia"/>
          <w:kern w:val="0"/>
          <w:sz w:val="32"/>
          <w:szCs w:val="32"/>
        </w:rPr>
        <w:t>考试地点以准考证为准，准考证</w:t>
      </w:r>
      <w:r w:rsidR="00ED12BA" w:rsidRPr="00B3337C">
        <w:rPr>
          <w:rFonts w:ascii="仿宋_GB2312" w:eastAsia="仿宋_GB2312" w:hAnsiTheme="minorEastAsia" w:cs="Times New Roman" w:hint="eastAsia"/>
          <w:kern w:val="0"/>
          <w:sz w:val="32"/>
          <w:szCs w:val="32"/>
        </w:rPr>
        <w:t>于5月</w:t>
      </w:r>
      <w:r w:rsidR="00C67AF3" w:rsidRPr="00B3337C">
        <w:rPr>
          <w:rFonts w:ascii="仿宋_GB2312" w:eastAsia="仿宋_GB2312" w:hAnsiTheme="minorEastAsia" w:cs="Times New Roman" w:hint="eastAsia"/>
          <w:kern w:val="0"/>
          <w:sz w:val="32"/>
          <w:szCs w:val="32"/>
        </w:rPr>
        <w:t>8</w:t>
      </w:r>
      <w:r w:rsidR="00ED12BA" w:rsidRPr="00B3337C">
        <w:rPr>
          <w:rFonts w:ascii="仿宋_GB2312" w:eastAsia="仿宋_GB2312" w:hAnsiTheme="minorEastAsia" w:cs="Times New Roman" w:hint="eastAsia"/>
          <w:kern w:val="0"/>
          <w:sz w:val="32"/>
          <w:szCs w:val="32"/>
        </w:rPr>
        <w:t>日由</w:t>
      </w:r>
      <w:r w:rsidR="00ED12BA" w:rsidRPr="00B3337C">
        <w:rPr>
          <w:rFonts w:ascii="仿宋_GB2312" w:eastAsia="仿宋_GB2312" w:hAnsiTheme="minorEastAsia" w:hint="eastAsia"/>
          <w:kern w:val="0"/>
          <w:sz w:val="32"/>
          <w:szCs w:val="32"/>
        </w:rPr>
        <w:t>教务处统一发放。</w:t>
      </w:r>
    </w:p>
    <w:p w:rsidR="00ED12BA" w:rsidRPr="00B3337C" w:rsidRDefault="00ED12BA" w:rsidP="00B53B9A">
      <w:pPr>
        <w:spacing w:line="540" w:lineRule="exact"/>
        <w:rPr>
          <w:rFonts w:ascii="仿宋_GB2312" w:eastAsia="仿宋_GB2312" w:hAnsiTheme="minorEastAsia"/>
          <w:sz w:val="32"/>
          <w:szCs w:val="32"/>
        </w:rPr>
      </w:pPr>
    </w:p>
    <w:p w:rsidR="00877CA2" w:rsidRPr="00B3337C" w:rsidRDefault="00877CA2"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附件：</w:t>
      </w:r>
    </w:p>
    <w:p w:rsidR="008D1DB2" w:rsidRPr="00B3337C" w:rsidRDefault="00877CA2"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1</w:t>
      </w:r>
      <w:r w:rsidR="000E5BFB" w:rsidRPr="00B3337C">
        <w:rPr>
          <w:rFonts w:ascii="仿宋_GB2312" w:eastAsia="仿宋_GB2312" w:hAnsiTheme="minorEastAsia" w:cs="Times New Roman" w:hint="eastAsia"/>
          <w:kern w:val="0"/>
          <w:sz w:val="32"/>
          <w:szCs w:val="32"/>
        </w:rPr>
        <w:t>.</w:t>
      </w:r>
      <w:r w:rsidR="008D1DB2" w:rsidRPr="00B3337C">
        <w:rPr>
          <w:rFonts w:ascii="仿宋_GB2312" w:eastAsia="仿宋_GB2312" w:hAnsiTheme="minorEastAsia" w:cs="Times New Roman" w:hint="eastAsia"/>
          <w:kern w:val="0"/>
          <w:sz w:val="32"/>
          <w:szCs w:val="32"/>
        </w:rPr>
        <w:t>连云港职业技术学院</w:t>
      </w:r>
      <w:r w:rsidR="00A9384F" w:rsidRPr="00B3337C">
        <w:rPr>
          <w:rFonts w:ascii="仿宋_GB2312" w:eastAsia="仿宋_GB2312" w:hAnsiTheme="minorEastAsia" w:cs="Times New Roman" w:hint="eastAsia"/>
          <w:kern w:val="0"/>
          <w:sz w:val="32"/>
          <w:szCs w:val="32"/>
        </w:rPr>
        <w:t>文科</w:t>
      </w:r>
      <w:r w:rsidR="008D1DB2" w:rsidRPr="00B3337C">
        <w:rPr>
          <w:rFonts w:ascii="仿宋_GB2312" w:eastAsia="仿宋_GB2312" w:hAnsiTheme="minorEastAsia" w:cs="Times New Roman" w:hint="eastAsia"/>
          <w:kern w:val="0"/>
          <w:sz w:val="32"/>
          <w:szCs w:val="32"/>
        </w:rPr>
        <w:t>类专业目录</w:t>
      </w:r>
    </w:p>
    <w:p w:rsidR="008D1DB2" w:rsidRPr="00B3337C" w:rsidRDefault="00877CA2"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2</w:t>
      </w:r>
      <w:r w:rsidR="000E5BFB" w:rsidRPr="00B3337C">
        <w:rPr>
          <w:rFonts w:ascii="仿宋_GB2312" w:eastAsia="仿宋_GB2312" w:hAnsiTheme="minorEastAsia" w:cs="Times New Roman" w:hint="eastAsia"/>
          <w:kern w:val="0"/>
          <w:sz w:val="32"/>
          <w:szCs w:val="32"/>
        </w:rPr>
        <w:t>.江苏省第</w:t>
      </w:r>
      <w:r w:rsidR="00A9384F" w:rsidRPr="00B3337C">
        <w:rPr>
          <w:rFonts w:ascii="仿宋_GB2312" w:eastAsia="仿宋_GB2312" w:hAnsiTheme="minorEastAsia" w:cs="Times New Roman" w:hint="eastAsia"/>
          <w:kern w:val="0"/>
          <w:sz w:val="32"/>
          <w:szCs w:val="32"/>
        </w:rPr>
        <w:t>十一</w:t>
      </w:r>
      <w:r w:rsidR="000E5BFB" w:rsidRPr="00B3337C">
        <w:rPr>
          <w:rFonts w:ascii="仿宋_GB2312" w:eastAsia="仿宋_GB2312" w:hAnsiTheme="minorEastAsia" w:cs="Times New Roman" w:hint="eastAsia"/>
          <w:kern w:val="0"/>
          <w:sz w:val="32"/>
          <w:szCs w:val="32"/>
        </w:rPr>
        <w:t>届大学生知识竞赛</w:t>
      </w:r>
      <w:r w:rsidR="00A9384F" w:rsidRPr="00B3337C">
        <w:rPr>
          <w:rFonts w:ascii="仿宋_GB2312" w:eastAsia="仿宋_GB2312" w:hAnsiTheme="minorEastAsia" w:cs="Times New Roman" w:hint="eastAsia"/>
          <w:kern w:val="0"/>
          <w:sz w:val="32"/>
          <w:szCs w:val="32"/>
        </w:rPr>
        <w:t>（文科组）</w:t>
      </w:r>
      <w:r w:rsidR="000E5BFB" w:rsidRPr="00B3337C">
        <w:rPr>
          <w:rFonts w:ascii="仿宋_GB2312" w:eastAsia="仿宋_GB2312" w:hAnsiTheme="minorEastAsia" w:cs="Times New Roman" w:hint="eastAsia"/>
          <w:kern w:val="0"/>
          <w:sz w:val="32"/>
          <w:szCs w:val="32"/>
        </w:rPr>
        <w:t>报名汇总表</w:t>
      </w:r>
    </w:p>
    <w:p w:rsidR="00FA53C2" w:rsidRPr="00B3337C" w:rsidRDefault="00FA53C2" w:rsidP="00B53B9A">
      <w:pPr>
        <w:spacing w:line="540" w:lineRule="exact"/>
        <w:ind w:firstLineChars="200" w:firstLine="64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3</w:t>
      </w:r>
      <w:r w:rsidR="000E5BFB" w:rsidRPr="00B3337C">
        <w:rPr>
          <w:rFonts w:ascii="仿宋_GB2312" w:eastAsia="仿宋_GB2312" w:hAnsiTheme="minorEastAsia" w:cs="Times New Roman" w:hint="eastAsia"/>
          <w:kern w:val="0"/>
          <w:sz w:val="32"/>
          <w:szCs w:val="32"/>
        </w:rPr>
        <w:t>.</w:t>
      </w:r>
      <w:r w:rsidRPr="00B3337C">
        <w:rPr>
          <w:rFonts w:ascii="仿宋_GB2312" w:eastAsia="仿宋_GB2312" w:hAnsiTheme="minorEastAsia" w:cs="Times New Roman" w:hint="eastAsia"/>
          <w:kern w:val="0"/>
          <w:sz w:val="32"/>
          <w:szCs w:val="32"/>
        </w:rPr>
        <w:t>考生基础数据文件标准</w:t>
      </w:r>
    </w:p>
    <w:p w:rsidR="00A9384F" w:rsidRPr="00B3337C" w:rsidRDefault="00A9384F" w:rsidP="00B3337C">
      <w:pPr>
        <w:rPr>
          <w:rFonts w:ascii="仿宋_GB2312" w:eastAsia="仿宋_GB2312" w:hAnsiTheme="minorEastAsia"/>
          <w:sz w:val="32"/>
          <w:szCs w:val="32"/>
        </w:rPr>
      </w:pPr>
    </w:p>
    <w:p w:rsidR="00087A12" w:rsidRPr="00B3337C" w:rsidRDefault="00087A12" w:rsidP="00B3337C">
      <w:pPr>
        <w:rPr>
          <w:rFonts w:ascii="仿宋_GB2312" w:eastAsia="仿宋_GB2312" w:hAnsiTheme="minorEastAsia"/>
          <w:sz w:val="32"/>
          <w:szCs w:val="32"/>
        </w:rPr>
      </w:pPr>
    </w:p>
    <w:p w:rsidR="00786E2F" w:rsidRPr="00B3337C" w:rsidRDefault="005D0186" w:rsidP="00B3337C">
      <w:pPr>
        <w:spacing w:line="580" w:lineRule="exact"/>
        <w:ind w:firstLineChars="50" w:firstLine="160"/>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连云港职业技术学院学生工作处</w:t>
      </w:r>
      <w:r w:rsidR="00786E2F" w:rsidRPr="00B3337C">
        <w:rPr>
          <w:rFonts w:ascii="仿宋_GB2312" w:eastAsia="仿宋_GB2312" w:hAnsiTheme="minorEastAsia" w:cs="Times New Roman" w:hint="eastAsia"/>
          <w:kern w:val="0"/>
          <w:sz w:val="32"/>
          <w:szCs w:val="32"/>
        </w:rPr>
        <w:t xml:space="preserve">  连云港职业技术学院教务处</w:t>
      </w:r>
    </w:p>
    <w:p w:rsidR="00D541FF" w:rsidRPr="00B3337C" w:rsidRDefault="00D541FF" w:rsidP="00B3337C">
      <w:pPr>
        <w:spacing w:line="580" w:lineRule="exact"/>
        <w:ind w:firstLineChars="1300" w:firstLine="4160"/>
        <w:rPr>
          <w:rFonts w:ascii="仿宋_GB2312" w:eastAsia="仿宋_GB2312" w:hAnsiTheme="minorEastAsia" w:cs="Times New Roman"/>
          <w:kern w:val="0"/>
          <w:sz w:val="32"/>
          <w:szCs w:val="32"/>
        </w:rPr>
      </w:pPr>
    </w:p>
    <w:p w:rsidR="00877CA2" w:rsidRPr="00B3337C" w:rsidRDefault="00877CA2" w:rsidP="00B3337C">
      <w:pPr>
        <w:spacing w:line="580" w:lineRule="exact"/>
        <w:ind w:firstLineChars="1683" w:firstLine="5386"/>
        <w:rPr>
          <w:rFonts w:ascii="仿宋_GB2312" w:eastAsia="仿宋_GB2312" w:hAnsiTheme="minorEastAsia" w:cs="Times New Roman"/>
          <w:kern w:val="0"/>
          <w:sz w:val="32"/>
          <w:szCs w:val="32"/>
        </w:rPr>
      </w:pPr>
      <w:r w:rsidRPr="00B3337C">
        <w:rPr>
          <w:rFonts w:ascii="仿宋_GB2312" w:eastAsia="仿宋_GB2312" w:hAnsiTheme="minorEastAsia" w:cs="Times New Roman" w:hint="eastAsia"/>
          <w:kern w:val="0"/>
          <w:sz w:val="32"/>
          <w:szCs w:val="32"/>
        </w:rPr>
        <w:t>201</w:t>
      </w:r>
      <w:r w:rsidR="00A9384F" w:rsidRPr="00B3337C">
        <w:rPr>
          <w:rFonts w:ascii="仿宋_GB2312" w:eastAsia="仿宋_GB2312" w:hAnsiTheme="minorEastAsia" w:cs="Times New Roman" w:hint="eastAsia"/>
          <w:kern w:val="0"/>
          <w:sz w:val="32"/>
          <w:szCs w:val="32"/>
        </w:rPr>
        <w:t>9</w:t>
      </w:r>
      <w:r w:rsidRPr="00B3337C">
        <w:rPr>
          <w:rFonts w:ascii="仿宋_GB2312" w:eastAsia="仿宋_GB2312" w:hAnsiTheme="minorEastAsia" w:cs="Times New Roman" w:hint="eastAsia"/>
          <w:kern w:val="0"/>
          <w:sz w:val="32"/>
          <w:szCs w:val="32"/>
        </w:rPr>
        <w:t>年</w:t>
      </w:r>
      <w:r w:rsidR="00ED12BA" w:rsidRPr="00B3337C">
        <w:rPr>
          <w:rFonts w:ascii="仿宋_GB2312" w:eastAsia="仿宋_GB2312" w:hAnsiTheme="minorEastAsia" w:cs="Times New Roman" w:hint="eastAsia"/>
          <w:kern w:val="0"/>
          <w:sz w:val="32"/>
          <w:szCs w:val="32"/>
        </w:rPr>
        <w:t>4</w:t>
      </w:r>
      <w:r w:rsidRPr="00B3337C">
        <w:rPr>
          <w:rFonts w:ascii="仿宋_GB2312" w:eastAsia="仿宋_GB2312" w:hAnsiTheme="minorEastAsia" w:cs="Times New Roman" w:hint="eastAsia"/>
          <w:kern w:val="0"/>
          <w:sz w:val="32"/>
          <w:szCs w:val="32"/>
        </w:rPr>
        <w:t>月</w:t>
      </w:r>
      <w:r w:rsidR="00A9384F" w:rsidRPr="00B3337C">
        <w:rPr>
          <w:rFonts w:ascii="仿宋_GB2312" w:eastAsia="仿宋_GB2312" w:hAnsiTheme="minorEastAsia" w:cs="Times New Roman" w:hint="eastAsia"/>
          <w:kern w:val="0"/>
          <w:sz w:val="32"/>
          <w:szCs w:val="32"/>
        </w:rPr>
        <w:t>3</w:t>
      </w:r>
      <w:r w:rsidRPr="00B3337C">
        <w:rPr>
          <w:rFonts w:ascii="仿宋_GB2312" w:eastAsia="仿宋_GB2312" w:hAnsiTheme="minorEastAsia" w:cs="Times New Roman" w:hint="eastAsia"/>
          <w:kern w:val="0"/>
          <w:sz w:val="32"/>
          <w:szCs w:val="32"/>
        </w:rPr>
        <w:t>日</w:t>
      </w:r>
    </w:p>
    <w:p w:rsidR="00FA53C2" w:rsidRPr="00B3337C" w:rsidRDefault="00FA53C2" w:rsidP="00B3337C">
      <w:pPr>
        <w:rPr>
          <w:rFonts w:ascii="仿宋_GB2312" w:eastAsia="仿宋_GB2312" w:hAnsiTheme="minorEastAsia"/>
          <w:sz w:val="32"/>
          <w:szCs w:val="32"/>
        </w:rPr>
      </w:pPr>
    </w:p>
    <w:p w:rsidR="00D53FCB" w:rsidRDefault="00D53FCB" w:rsidP="00B3337C">
      <w:pPr>
        <w:spacing w:line="100" w:lineRule="exact"/>
        <w:rPr>
          <w:rFonts w:ascii="仿宋_GB2312" w:eastAsia="仿宋_GB2312" w:hAnsiTheme="minorEastAsia"/>
          <w:sz w:val="32"/>
          <w:szCs w:val="32"/>
        </w:rPr>
      </w:pPr>
    </w:p>
    <w:p w:rsidR="00B53B9A" w:rsidRDefault="00B53B9A" w:rsidP="00B3337C">
      <w:pPr>
        <w:spacing w:line="100" w:lineRule="exact"/>
        <w:rPr>
          <w:rFonts w:ascii="仿宋_GB2312" w:eastAsia="仿宋_GB2312" w:hAnsiTheme="minorEastAsia"/>
          <w:sz w:val="32"/>
          <w:szCs w:val="32"/>
        </w:rPr>
      </w:pPr>
    </w:p>
    <w:p w:rsidR="00B53B9A" w:rsidRPr="00B3337C" w:rsidRDefault="00B53B9A" w:rsidP="00B3337C">
      <w:pPr>
        <w:spacing w:line="100" w:lineRule="exact"/>
        <w:rPr>
          <w:rFonts w:ascii="仿宋_GB2312" w:eastAsia="仿宋_GB2312" w:hAnsiTheme="minorEastAsia"/>
          <w:sz w:val="32"/>
          <w:szCs w:val="32"/>
        </w:rPr>
      </w:pPr>
    </w:p>
    <w:p w:rsidR="00350871" w:rsidRPr="00B3337C" w:rsidRDefault="00350871" w:rsidP="00B3337C">
      <w:pPr>
        <w:spacing w:line="100" w:lineRule="exact"/>
        <w:rPr>
          <w:rFonts w:ascii="仿宋_GB2312" w:eastAsia="仿宋_GB2312" w:hAnsiTheme="minorEastAsia"/>
          <w:sz w:val="32"/>
          <w:szCs w:val="32"/>
        </w:rPr>
      </w:pPr>
    </w:p>
    <w:p w:rsidR="005D0186" w:rsidRPr="00B3337C" w:rsidRDefault="005D0186" w:rsidP="00B3337C">
      <w:pPr>
        <w:pBdr>
          <w:bottom w:val="single" w:sz="4" w:space="1" w:color="auto"/>
        </w:pBdr>
        <w:spacing w:line="320" w:lineRule="exact"/>
        <w:ind w:firstLineChars="100" w:firstLine="320"/>
        <w:rPr>
          <w:rFonts w:ascii="仿宋_GB2312" w:eastAsia="仿宋_GB2312" w:hAnsiTheme="minorEastAsia" w:cs="Times New Roman"/>
          <w:sz w:val="32"/>
          <w:szCs w:val="32"/>
        </w:rPr>
      </w:pPr>
      <w:r w:rsidRPr="00B3337C">
        <w:rPr>
          <w:rFonts w:ascii="仿宋_GB2312" w:eastAsia="仿宋_GB2312" w:hAnsiTheme="minorEastAsia" w:cs="Times New Roman" w:hint="eastAsia"/>
          <w:sz w:val="32"/>
          <w:szCs w:val="32"/>
        </w:rPr>
        <w:t xml:space="preserve">连云港职业技术学院学生工作处  </w:t>
      </w:r>
      <w:r w:rsidRPr="00B3337C">
        <w:rPr>
          <w:rFonts w:ascii="仿宋_GB2312" w:eastAsia="仿宋_GB2312" w:hAnsiTheme="minorEastAsia" w:hint="eastAsia"/>
          <w:sz w:val="32"/>
          <w:szCs w:val="32"/>
        </w:rPr>
        <w:t xml:space="preserve"> </w:t>
      </w:r>
      <w:r w:rsidRPr="00B3337C">
        <w:rPr>
          <w:rFonts w:ascii="仿宋_GB2312" w:eastAsia="仿宋_GB2312" w:hAnsiTheme="minorEastAsia" w:cs="Times New Roman" w:hint="eastAsia"/>
          <w:sz w:val="32"/>
          <w:szCs w:val="32"/>
        </w:rPr>
        <w:t xml:space="preserve">  2018年</w:t>
      </w:r>
      <w:r w:rsidRPr="00B3337C">
        <w:rPr>
          <w:rFonts w:ascii="仿宋_GB2312" w:eastAsia="仿宋_GB2312" w:hAnsiTheme="minorEastAsia" w:hint="eastAsia"/>
          <w:sz w:val="32"/>
          <w:szCs w:val="32"/>
        </w:rPr>
        <w:t>4</w:t>
      </w:r>
      <w:r w:rsidRPr="00B3337C">
        <w:rPr>
          <w:rFonts w:ascii="仿宋_GB2312" w:eastAsia="仿宋_GB2312" w:hAnsiTheme="minorEastAsia" w:cs="Times New Roman" w:hint="eastAsia"/>
          <w:sz w:val="32"/>
          <w:szCs w:val="32"/>
        </w:rPr>
        <w:t>月</w:t>
      </w:r>
      <w:r w:rsidR="00A9384F" w:rsidRPr="00B3337C">
        <w:rPr>
          <w:rFonts w:ascii="仿宋_GB2312" w:eastAsia="仿宋_GB2312" w:hAnsiTheme="minorEastAsia" w:cs="Times New Roman" w:hint="eastAsia"/>
          <w:sz w:val="32"/>
          <w:szCs w:val="32"/>
        </w:rPr>
        <w:t>3</w:t>
      </w:r>
      <w:r w:rsidRPr="00B3337C">
        <w:rPr>
          <w:rFonts w:ascii="仿宋_GB2312" w:eastAsia="仿宋_GB2312" w:hAnsiTheme="minorEastAsia" w:cs="Times New Roman" w:hint="eastAsia"/>
          <w:sz w:val="32"/>
          <w:szCs w:val="32"/>
        </w:rPr>
        <w:t>日印发</w:t>
      </w:r>
    </w:p>
    <w:p w:rsidR="00D541FF" w:rsidRPr="00B3337C" w:rsidRDefault="005D0186" w:rsidP="00B3337C">
      <w:pPr>
        <w:spacing w:line="320" w:lineRule="exact"/>
        <w:rPr>
          <w:rFonts w:ascii="仿宋_GB2312" w:eastAsia="仿宋_GB2312" w:hAnsiTheme="minorEastAsia" w:cs="Times New Roman"/>
          <w:sz w:val="32"/>
          <w:szCs w:val="32"/>
        </w:rPr>
      </w:pPr>
      <w:r w:rsidRPr="00B3337C">
        <w:rPr>
          <w:rFonts w:ascii="仿宋_GB2312" w:eastAsia="仿宋_GB2312" w:hAnsiTheme="minorEastAsia" w:cs="Times New Roman" w:hint="eastAsia"/>
          <w:sz w:val="32"/>
          <w:szCs w:val="32"/>
        </w:rPr>
        <w:t xml:space="preserve">                             　       　      共印</w:t>
      </w:r>
      <w:r w:rsidR="00A9384F" w:rsidRPr="00B3337C">
        <w:rPr>
          <w:rFonts w:ascii="仿宋_GB2312" w:eastAsia="仿宋_GB2312" w:hAnsiTheme="minorEastAsia" w:cs="Times New Roman" w:hint="eastAsia"/>
          <w:sz w:val="32"/>
          <w:szCs w:val="32"/>
        </w:rPr>
        <w:t>15</w:t>
      </w:r>
      <w:r w:rsidRPr="00B3337C">
        <w:rPr>
          <w:rFonts w:ascii="仿宋_GB2312" w:eastAsia="仿宋_GB2312" w:hAnsiTheme="minorEastAsia" w:cs="Times New Roman" w:hint="eastAsia"/>
          <w:sz w:val="32"/>
          <w:szCs w:val="32"/>
        </w:rPr>
        <w:t>份</w:t>
      </w:r>
    </w:p>
    <w:p w:rsidR="0023328F" w:rsidRPr="00C67AF3" w:rsidRDefault="0023328F" w:rsidP="00B3337C">
      <w:pPr>
        <w:spacing w:line="320" w:lineRule="exact"/>
        <w:rPr>
          <w:rFonts w:asciiTheme="minorEastAsia" w:hAnsiTheme="minorEastAsia"/>
          <w:sz w:val="32"/>
          <w:szCs w:val="32"/>
        </w:rPr>
        <w:sectPr w:rsidR="0023328F" w:rsidRPr="00C67AF3" w:rsidSect="003C6CD9">
          <w:footerReference w:type="even" r:id="rId8"/>
          <w:footerReference w:type="default" r:id="rId9"/>
          <w:pgSz w:w="11906" w:h="16838"/>
          <w:pgMar w:top="1440" w:right="1531" w:bottom="1440" w:left="1531" w:header="851" w:footer="992" w:gutter="0"/>
          <w:cols w:space="425"/>
          <w:docGrid w:type="lines" w:linePitch="312"/>
        </w:sectPr>
      </w:pPr>
    </w:p>
    <w:p w:rsidR="00C832C9" w:rsidRPr="00C832C9" w:rsidRDefault="00C832C9" w:rsidP="00B3337C">
      <w:pPr>
        <w:rPr>
          <w:rFonts w:ascii="仿宋_GB2312" w:eastAsia="仿宋_GB2312"/>
          <w:sz w:val="32"/>
          <w:szCs w:val="32"/>
        </w:rPr>
      </w:pPr>
      <w:r w:rsidRPr="00C832C9">
        <w:rPr>
          <w:rFonts w:ascii="仿宋_GB2312" w:eastAsia="仿宋_GB2312" w:hint="eastAsia"/>
          <w:sz w:val="32"/>
          <w:szCs w:val="32"/>
        </w:rPr>
        <w:lastRenderedPageBreak/>
        <w:t>附件1：</w:t>
      </w:r>
    </w:p>
    <w:p w:rsidR="00C832C9" w:rsidRPr="00C832C9" w:rsidRDefault="00C832C9" w:rsidP="000B1239">
      <w:pPr>
        <w:spacing w:afterLines="50"/>
        <w:jc w:val="center"/>
        <w:rPr>
          <w:rFonts w:ascii="黑体" w:eastAsia="黑体" w:hAnsi="宋体" w:cs="宋体"/>
          <w:bCs/>
          <w:color w:val="000000"/>
          <w:kern w:val="0"/>
          <w:sz w:val="36"/>
          <w:szCs w:val="36"/>
        </w:rPr>
      </w:pPr>
      <w:r w:rsidRPr="00C832C9">
        <w:rPr>
          <w:rFonts w:ascii="黑体" w:eastAsia="黑体" w:hAnsi="宋体" w:cs="宋体" w:hint="eastAsia"/>
          <w:bCs/>
          <w:color w:val="000000"/>
          <w:kern w:val="0"/>
          <w:sz w:val="36"/>
          <w:szCs w:val="36"/>
        </w:rPr>
        <w:t>连云港职业技术学院</w:t>
      </w:r>
      <w:r w:rsidR="00A9384F">
        <w:rPr>
          <w:rFonts w:ascii="黑体" w:eastAsia="黑体" w:hAnsi="宋体" w:cs="宋体" w:hint="eastAsia"/>
          <w:bCs/>
          <w:color w:val="000000"/>
          <w:kern w:val="0"/>
          <w:sz w:val="36"/>
          <w:szCs w:val="36"/>
        </w:rPr>
        <w:t>文科</w:t>
      </w:r>
      <w:r w:rsidRPr="00C832C9">
        <w:rPr>
          <w:rFonts w:ascii="黑体" w:eastAsia="黑体" w:hAnsi="宋体" w:cs="宋体" w:hint="eastAsia"/>
          <w:bCs/>
          <w:color w:val="000000"/>
          <w:kern w:val="0"/>
          <w:sz w:val="36"/>
          <w:szCs w:val="36"/>
        </w:rPr>
        <w:t>类专业目录</w:t>
      </w:r>
    </w:p>
    <w:tbl>
      <w:tblPr>
        <w:tblW w:w="8744" w:type="dxa"/>
        <w:jc w:val="center"/>
        <w:tblLook w:val="04A0"/>
      </w:tblPr>
      <w:tblGrid>
        <w:gridCol w:w="2709"/>
        <w:gridCol w:w="4107"/>
        <w:gridCol w:w="1928"/>
      </w:tblGrid>
      <w:tr w:rsidR="00C832C9" w:rsidRPr="00BF1941" w:rsidTr="00BF1941">
        <w:trPr>
          <w:trHeight w:val="737"/>
          <w:jc w:val="center"/>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2C9" w:rsidRPr="00BF1941" w:rsidRDefault="00C832C9"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学  院</w:t>
            </w:r>
          </w:p>
        </w:tc>
        <w:tc>
          <w:tcPr>
            <w:tcW w:w="4107" w:type="dxa"/>
            <w:tcBorders>
              <w:top w:val="single" w:sz="4" w:space="0" w:color="auto"/>
              <w:left w:val="nil"/>
              <w:bottom w:val="single" w:sz="4" w:space="0" w:color="auto"/>
              <w:right w:val="single" w:sz="4" w:space="0" w:color="auto"/>
            </w:tcBorders>
            <w:shd w:val="clear" w:color="auto" w:fill="auto"/>
            <w:noWrap/>
            <w:vAlign w:val="center"/>
            <w:hideMark/>
          </w:tcPr>
          <w:p w:rsidR="00C832C9" w:rsidRPr="00BF1941" w:rsidRDefault="00C832C9"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专业名称</w:t>
            </w:r>
          </w:p>
        </w:tc>
        <w:tc>
          <w:tcPr>
            <w:tcW w:w="1928" w:type="dxa"/>
            <w:tcBorders>
              <w:top w:val="single" w:sz="4" w:space="0" w:color="auto"/>
              <w:left w:val="nil"/>
              <w:bottom w:val="single" w:sz="4" w:space="0" w:color="auto"/>
              <w:right w:val="single" w:sz="4" w:space="0" w:color="auto"/>
            </w:tcBorders>
            <w:shd w:val="clear" w:color="auto" w:fill="auto"/>
            <w:noWrap/>
            <w:vAlign w:val="center"/>
            <w:hideMark/>
          </w:tcPr>
          <w:p w:rsidR="00C832C9" w:rsidRPr="00BF1941" w:rsidRDefault="00C832C9"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专业代码</w:t>
            </w:r>
          </w:p>
        </w:tc>
      </w:tr>
      <w:tr w:rsidR="00C832C9" w:rsidRPr="00BF1941" w:rsidTr="00BF1941">
        <w:trPr>
          <w:trHeight w:val="737"/>
          <w:jc w:val="center"/>
        </w:trPr>
        <w:tc>
          <w:tcPr>
            <w:tcW w:w="2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2C9" w:rsidRPr="00BF1941" w:rsidRDefault="00C832C9"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公共管理学院</w:t>
            </w:r>
          </w:p>
        </w:tc>
        <w:tc>
          <w:tcPr>
            <w:tcW w:w="4107"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文秘</w:t>
            </w:r>
          </w:p>
        </w:tc>
        <w:tc>
          <w:tcPr>
            <w:tcW w:w="1928"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670301</w:t>
            </w:r>
          </w:p>
        </w:tc>
      </w:tr>
      <w:tr w:rsidR="00C832C9" w:rsidRPr="00BF1941" w:rsidTr="00BF1941">
        <w:trPr>
          <w:trHeight w:val="737"/>
          <w:jc w:val="center"/>
        </w:trPr>
        <w:tc>
          <w:tcPr>
            <w:tcW w:w="2709" w:type="dxa"/>
            <w:vMerge/>
            <w:tcBorders>
              <w:top w:val="nil"/>
              <w:left w:val="single" w:sz="4" w:space="0" w:color="auto"/>
              <w:bottom w:val="single" w:sz="4" w:space="0" w:color="auto"/>
              <w:right w:val="single" w:sz="4" w:space="0" w:color="auto"/>
            </w:tcBorders>
            <w:vAlign w:val="center"/>
            <w:hideMark/>
          </w:tcPr>
          <w:p w:rsidR="00C832C9" w:rsidRPr="00BF1941" w:rsidRDefault="00C832C9" w:rsidP="00B3337C">
            <w:pPr>
              <w:jc w:val="left"/>
              <w:rPr>
                <w:rFonts w:ascii="宋体" w:eastAsia="宋体" w:hAnsi="宋体" w:cs="宋体"/>
                <w:color w:val="000000"/>
                <w:kern w:val="0"/>
                <w:sz w:val="24"/>
                <w:szCs w:val="24"/>
              </w:rPr>
            </w:pPr>
          </w:p>
        </w:tc>
        <w:tc>
          <w:tcPr>
            <w:tcW w:w="4107"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人力资源管理</w:t>
            </w:r>
          </w:p>
        </w:tc>
        <w:tc>
          <w:tcPr>
            <w:tcW w:w="1928"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690202</w:t>
            </w:r>
          </w:p>
        </w:tc>
      </w:tr>
      <w:tr w:rsidR="00C832C9" w:rsidRPr="00BF1941" w:rsidTr="00BF1941">
        <w:trPr>
          <w:trHeight w:val="737"/>
          <w:jc w:val="center"/>
        </w:trPr>
        <w:tc>
          <w:tcPr>
            <w:tcW w:w="2709" w:type="dxa"/>
            <w:vMerge/>
            <w:tcBorders>
              <w:top w:val="nil"/>
              <w:left w:val="single" w:sz="4" w:space="0" w:color="auto"/>
              <w:bottom w:val="single" w:sz="4" w:space="0" w:color="auto"/>
              <w:right w:val="single" w:sz="4" w:space="0" w:color="auto"/>
            </w:tcBorders>
            <w:vAlign w:val="center"/>
            <w:hideMark/>
          </w:tcPr>
          <w:p w:rsidR="00C832C9" w:rsidRPr="00BF1941" w:rsidRDefault="00C832C9" w:rsidP="00B3337C">
            <w:pPr>
              <w:jc w:val="left"/>
              <w:rPr>
                <w:rFonts w:ascii="宋体" w:eastAsia="宋体" w:hAnsi="宋体" w:cs="宋体"/>
                <w:color w:val="000000"/>
                <w:kern w:val="0"/>
                <w:sz w:val="24"/>
                <w:szCs w:val="24"/>
              </w:rPr>
            </w:pPr>
          </w:p>
        </w:tc>
        <w:tc>
          <w:tcPr>
            <w:tcW w:w="4107"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广告策划与营销</w:t>
            </w:r>
          </w:p>
        </w:tc>
        <w:tc>
          <w:tcPr>
            <w:tcW w:w="1928"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630703</w:t>
            </w:r>
          </w:p>
        </w:tc>
      </w:tr>
      <w:tr w:rsidR="003478B3" w:rsidRPr="00BF1941" w:rsidTr="00BF1941">
        <w:trPr>
          <w:trHeight w:val="737"/>
          <w:jc w:val="center"/>
        </w:trPr>
        <w:tc>
          <w:tcPr>
            <w:tcW w:w="2709" w:type="dxa"/>
            <w:vMerge w:val="restart"/>
            <w:tcBorders>
              <w:top w:val="nil"/>
              <w:left w:val="single" w:sz="4" w:space="0" w:color="auto"/>
              <w:right w:val="single" w:sz="4" w:space="0" w:color="auto"/>
            </w:tcBorders>
            <w:shd w:val="clear" w:color="auto" w:fill="auto"/>
            <w:noWrap/>
            <w:vAlign w:val="center"/>
            <w:hideMark/>
          </w:tcPr>
          <w:p w:rsidR="003478B3"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商学院</w:t>
            </w:r>
          </w:p>
        </w:tc>
        <w:tc>
          <w:tcPr>
            <w:tcW w:w="4107" w:type="dxa"/>
            <w:tcBorders>
              <w:top w:val="nil"/>
              <w:left w:val="nil"/>
              <w:bottom w:val="single" w:sz="4" w:space="0" w:color="auto"/>
              <w:right w:val="single" w:sz="4" w:space="0" w:color="auto"/>
            </w:tcBorders>
            <w:shd w:val="clear" w:color="auto" w:fill="auto"/>
            <w:noWrap/>
            <w:vAlign w:val="center"/>
            <w:hideMark/>
          </w:tcPr>
          <w:p w:rsidR="003478B3"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物流管理</w:t>
            </w:r>
          </w:p>
        </w:tc>
        <w:tc>
          <w:tcPr>
            <w:tcW w:w="1928" w:type="dxa"/>
            <w:tcBorders>
              <w:top w:val="nil"/>
              <w:left w:val="nil"/>
              <w:bottom w:val="single" w:sz="4" w:space="0" w:color="auto"/>
              <w:right w:val="single" w:sz="4" w:space="0" w:color="auto"/>
            </w:tcBorders>
            <w:shd w:val="clear" w:color="auto" w:fill="auto"/>
            <w:noWrap/>
            <w:vAlign w:val="center"/>
            <w:hideMark/>
          </w:tcPr>
          <w:p w:rsidR="003478B3"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630903</w:t>
            </w:r>
          </w:p>
        </w:tc>
      </w:tr>
      <w:tr w:rsidR="003478B3" w:rsidRPr="00BF1941" w:rsidTr="00BF1941">
        <w:trPr>
          <w:trHeight w:val="737"/>
          <w:jc w:val="center"/>
        </w:trPr>
        <w:tc>
          <w:tcPr>
            <w:tcW w:w="2709" w:type="dxa"/>
            <w:vMerge/>
            <w:tcBorders>
              <w:left w:val="single" w:sz="4" w:space="0" w:color="auto"/>
              <w:right w:val="single" w:sz="4" w:space="0" w:color="auto"/>
            </w:tcBorders>
            <w:vAlign w:val="center"/>
            <w:hideMark/>
          </w:tcPr>
          <w:p w:rsidR="003478B3" w:rsidRPr="00BF1941" w:rsidRDefault="003478B3" w:rsidP="00B3337C">
            <w:pPr>
              <w:jc w:val="left"/>
              <w:rPr>
                <w:rFonts w:ascii="宋体" w:eastAsia="宋体" w:hAnsi="宋体" w:cs="宋体"/>
                <w:color w:val="000000"/>
                <w:kern w:val="0"/>
                <w:sz w:val="24"/>
                <w:szCs w:val="24"/>
              </w:rPr>
            </w:pPr>
          </w:p>
        </w:tc>
        <w:tc>
          <w:tcPr>
            <w:tcW w:w="4107" w:type="dxa"/>
            <w:tcBorders>
              <w:top w:val="nil"/>
              <w:left w:val="nil"/>
              <w:bottom w:val="single" w:sz="4" w:space="0" w:color="auto"/>
              <w:right w:val="single" w:sz="4" w:space="0" w:color="auto"/>
            </w:tcBorders>
            <w:shd w:val="clear" w:color="auto" w:fill="auto"/>
            <w:noWrap/>
            <w:vAlign w:val="center"/>
            <w:hideMark/>
          </w:tcPr>
          <w:p w:rsidR="003478B3"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连锁经营管理</w:t>
            </w:r>
          </w:p>
        </w:tc>
        <w:tc>
          <w:tcPr>
            <w:tcW w:w="1928" w:type="dxa"/>
            <w:tcBorders>
              <w:top w:val="nil"/>
              <w:left w:val="nil"/>
              <w:bottom w:val="single" w:sz="4" w:space="0" w:color="auto"/>
              <w:right w:val="single" w:sz="4" w:space="0" w:color="auto"/>
            </w:tcBorders>
            <w:shd w:val="clear" w:color="auto" w:fill="auto"/>
            <w:noWrap/>
            <w:vAlign w:val="center"/>
            <w:hideMark/>
          </w:tcPr>
          <w:p w:rsidR="003478B3"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630604</w:t>
            </w:r>
          </w:p>
        </w:tc>
      </w:tr>
      <w:tr w:rsidR="003478B3" w:rsidRPr="00BF1941" w:rsidTr="00BF1941">
        <w:trPr>
          <w:trHeight w:val="737"/>
          <w:jc w:val="center"/>
        </w:trPr>
        <w:tc>
          <w:tcPr>
            <w:tcW w:w="2709" w:type="dxa"/>
            <w:vMerge/>
            <w:tcBorders>
              <w:left w:val="single" w:sz="4" w:space="0" w:color="auto"/>
              <w:right w:val="single" w:sz="4" w:space="0" w:color="auto"/>
            </w:tcBorders>
            <w:vAlign w:val="center"/>
            <w:hideMark/>
          </w:tcPr>
          <w:p w:rsidR="003478B3" w:rsidRPr="00BF1941" w:rsidRDefault="003478B3" w:rsidP="00B3337C">
            <w:pPr>
              <w:jc w:val="left"/>
              <w:rPr>
                <w:rFonts w:ascii="宋体" w:eastAsia="宋体" w:hAnsi="宋体" w:cs="宋体"/>
                <w:color w:val="000000"/>
                <w:kern w:val="0"/>
                <w:sz w:val="24"/>
                <w:szCs w:val="24"/>
              </w:rPr>
            </w:pPr>
          </w:p>
        </w:tc>
        <w:tc>
          <w:tcPr>
            <w:tcW w:w="4107" w:type="dxa"/>
            <w:tcBorders>
              <w:top w:val="nil"/>
              <w:left w:val="nil"/>
              <w:bottom w:val="single" w:sz="4" w:space="0" w:color="auto"/>
              <w:right w:val="single" w:sz="4" w:space="0" w:color="auto"/>
            </w:tcBorders>
            <w:shd w:val="clear" w:color="auto" w:fill="auto"/>
            <w:noWrap/>
            <w:vAlign w:val="center"/>
            <w:hideMark/>
          </w:tcPr>
          <w:p w:rsidR="003478B3"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市场营销</w:t>
            </w:r>
          </w:p>
        </w:tc>
        <w:tc>
          <w:tcPr>
            <w:tcW w:w="1928" w:type="dxa"/>
            <w:tcBorders>
              <w:top w:val="nil"/>
              <w:left w:val="nil"/>
              <w:bottom w:val="single" w:sz="4" w:space="0" w:color="auto"/>
              <w:right w:val="single" w:sz="4" w:space="0" w:color="auto"/>
            </w:tcBorders>
            <w:shd w:val="clear" w:color="auto" w:fill="auto"/>
            <w:noWrap/>
            <w:vAlign w:val="center"/>
            <w:hideMark/>
          </w:tcPr>
          <w:p w:rsidR="003478B3"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630701</w:t>
            </w:r>
          </w:p>
        </w:tc>
      </w:tr>
      <w:tr w:rsidR="003478B3" w:rsidRPr="00BF1941" w:rsidTr="00BF1941">
        <w:trPr>
          <w:trHeight w:val="737"/>
          <w:jc w:val="center"/>
        </w:trPr>
        <w:tc>
          <w:tcPr>
            <w:tcW w:w="2709" w:type="dxa"/>
            <w:vMerge/>
            <w:tcBorders>
              <w:left w:val="single" w:sz="4" w:space="0" w:color="auto"/>
              <w:right w:val="single" w:sz="4" w:space="0" w:color="auto"/>
            </w:tcBorders>
            <w:vAlign w:val="center"/>
            <w:hideMark/>
          </w:tcPr>
          <w:p w:rsidR="003478B3" w:rsidRPr="00BF1941" w:rsidRDefault="003478B3" w:rsidP="00B3337C">
            <w:pPr>
              <w:jc w:val="left"/>
              <w:rPr>
                <w:rFonts w:ascii="宋体" w:eastAsia="宋体" w:hAnsi="宋体" w:cs="宋体"/>
                <w:color w:val="000000"/>
                <w:kern w:val="0"/>
                <w:sz w:val="24"/>
                <w:szCs w:val="24"/>
              </w:rPr>
            </w:pPr>
          </w:p>
        </w:tc>
        <w:tc>
          <w:tcPr>
            <w:tcW w:w="4107" w:type="dxa"/>
            <w:tcBorders>
              <w:top w:val="nil"/>
              <w:left w:val="nil"/>
              <w:bottom w:val="single" w:sz="4" w:space="0" w:color="auto"/>
              <w:right w:val="single" w:sz="4" w:space="0" w:color="auto"/>
            </w:tcBorders>
            <w:shd w:val="clear" w:color="auto" w:fill="auto"/>
            <w:noWrap/>
            <w:vAlign w:val="center"/>
            <w:hideMark/>
          </w:tcPr>
          <w:p w:rsidR="003478B3"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税务</w:t>
            </w:r>
          </w:p>
        </w:tc>
        <w:tc>
          <w:tcPr>
            <w:tcW w:w="1928" w:type="dxa"/>
            <w:tcBorders>
              <w:top w:val="nil"/>
              <w:left w:val="nil"/>
              <w:bottom w:val="single" w:sz="4" w:space="0" w:color="auto"/>
              <w:right w:val="single" w:sz="4" w:space="0" w:color="auto"/>
            </w:tcBorders>
            <w:shd w:val="clear" w:color="auto" w:fill="auto"/>
            <w:noWrap/>
            <w:vAlign w:val="center"/>
            <w:hideMark/>
          </w:tcPr>
          <w:p w:rsidR="003478B3"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630102</w:t>
            </w:r>
          </w:p>
        </w:tc>
      </w:tr>
      <w:tr w:rsidR="003478B3" w:rsidRPr="00BF1941" w:rsidTr="00BF1941">
        <w:trPr>
          <w:trHeight w:val="737"/>
          <w:jc w:val="center"/>
        </w:trPr>
        <w:tc>
          <w:tcPr>
            <w:tcW w:w="2709" w:type="dxa"/>
            <w:vMerge/>
            <w:tcBorders>
              <w:left w:val="single" w:sz="4" w:space="0" w:color="auto"/>
              <w:bottom w:val="single" w:sz="4" w:space="0" w:color="auto"/>
              <w:right w:val="single" w:sz="4" w:space="0" w:color="auto"/>
            </w:tcBorders>
            <w:vAlign w:val="center"/>
            <w:hideMark/>
          </w:tcPr>
          <w:p w:rsidR="003478B3" w:rsidRPr="00BF1941" w:rsidRDefault="003478B3" w:rsidP="00B3337C">
            <w:pPr>
              <w:jc w:val="left"/>
              <w:rPr>
                <w:rFonts w:ascii="宋体" w:eastAsia="宋体" w:hAnsi="宋体" w:cs="宋体"/>
                <w:color w:val="000000"/>
                <w:kern w:val="0"/>
                <w:sz w:val="24"/>
                <w:szCs w:val="24"/>
              </w:rPr>
            </w:pPr>
          </w:p>
        </w:tc>
        <w:tc>
          <w:tcPr>
            <w:tcW w:w="4107" w:type="dxa"/>
            <w:tcBorders>
              <w:top w:val="nil"/>
              <w:left w:val="nil"/>
              <w:bottom w:val="single" w:sz="4" w:space="0" w:color="auto"/>
              <w:right w:val="single" w:sz="4" w:space="0" w:color="auto"/>
            </w:tcBorders>
            <w:shd w:val="clear" w:color="auto" w:fill="auto"/>
            <w:noWrap/>
            <w:vAlign w:val="center"/>
            <w:hideMark/>
          </w:tcPr>
          <w:p w:rsidR="003478B3"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会计</w:t>
            </w:r>
          </w:p>
        </w:tc>
        <w:tc>
          <w:tcPr>
            <w:tcW w:w="1928" w:type="dxa"/>
            <w:tcBorders>
              <w:top w:val="nil"/>
              <w:left w:val="nil"/>
              <w:bottom w:val="single" w:sz="4" w:space="0" w:color="auto"/>
              <w:right w:val="single" w:sz="4" w:space="0" w:color="auto"/>
            </w:tcBorders>
            <w:shd w:val="clear" w:color="auto" w:fill="auto"/>
            <w:noWrap/>
            <w:vAlign w:val="center"/>
            <w:hideMark/>
          </w:tcPr>
          <w:p w:rsidR="003478B3"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630302</w:t>
            </w:r>
          </w:p>
        </w:tc>
      </w:tr>
      <w:tr w:rsidR="00C832C9" w:rsidRPr="00BF1941" w:rsidTr="00BF1941">
        <w:trPr>
          <w:trHeight w:val="737"/>
          <w:jc w:val="center"/>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C832C9" w:rsidRPr="00BF1941" w:rsidRDefault="00C832C9"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信息工程学院</w:t>
            </w:r>
          </w:p>
        </w:tc>
        <w:tc>
          <w:tcPr>
            <w:tcW w:w="4107"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电子商务</w:t>
            </w:r>
          </w:p>
        </w:tc>
        <w:tc>
          <w:tcPr>
            <w:tcW w:w="1928"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630801</w:t>
            </w:r>
          </w:p>
        </w:tc>
      </w:tr>
      <w:tr w:rsidR="00C832C9" w:rsidRPr="00BF1941" w:rsidTr="00BF1941">
        <w:trPr>
          <w:trHeight w:val="737"/>
          <w:jc w:val="center"/>
        </w:trPr>
        <w:tc>
          <w:tcPr>
            <w:tcW w:w="2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2C9" w:rsidRPr="00BF1941" w:rsidRDefault="00C832C9"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艺术与旅游学院</w:t>
            </w:r>
          </w:p>
        </w:tc>
        <w:tc>
          <w:tcPr>
            <w:tcW w:w="4107"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旅游管理</w:t>
            </w:r>
          </w:p>
        </w:tc>
        <w:tc>
          <w:tcPr>
            <w:tcW w:w="1928"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640101</w:t>
            </w:r>
          </w:p>
        </w:tc>
      </w:tr>
      <w:tr w:rsidR="00C832C9" w:rsidRPr="00BF1941" w:rsidTr="00BF1941">
        <w:trPr>
          <w:trHeight w:val="737"/>
          <w:jc w:val="center"/>
        </w:trPr>
        <w:tc>
          <w:tcPr>
            <w:tcW w:w="2709" w:type="dxa"/>
            <w:vMerge/>
            <w:tcBorders>
              <w:top w:val="nil"/>
              <w:left w:val="single" w:sz="4" w:space="0" w:color="auto"/>
              <w:bottom w:val="single" w:sz="4" w:space="0" w:color="auto"/>
              <w:right w:val="single" w:sz="4" w:space="0" w:color="auto"/>
            </w:tcBorders>
            <w:vAlign w:val="center"/>
            <w:hideMark/>
          </w:tcPr>
          <w:p w:rsidR="00C832C9" w:rsidRPr="00BF1941" w:rsidRDefault="00C832C9" w:rsidP="00B3337C">
            <w:pPr>
              <w:jc w:val="left"/>
              <w:rPr>
                <w:rFonts w:ascii="宋体" w:eastAsia="宋体" w:hAnsi="宋体" w:cs="宋体"/>
                <w:color w:val="000000"/>
                <w:kern w:val="0"/>
                <w:sz w:val="24"/>
                <w:szCs w:val="24"/>
              </w:rPr>
            </w:pPr>
          </w:p>
        </w:tc>
        <w:tc>
          <w:tcPr>
            <w:tcW w:w="4107"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酒店管理</w:t>
            </w:r>
          </w:p>
        </w:tc>
        <w:tc>
          <w:tcPr>
            <w:tcW w:w="1928"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640105</w:t>
            </w:r>
          </w:p>
        </w:tc>
      </w:tr>
      <w:tr w:rsidR="00C832C9" w:rsidRPr="00BF1941" w:rsidTr="00BF1941">
        <w:trPr>
          <w:trHeight w:val="737"/>
          <w:jc w:val="center"/>
        </w:trPr>
        <w:tc>
          <w:tcPr>
            <w:tcW w:w="2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2C9" w:rsidRPr="00BF1941" w:rsidRDefault="00C832C9"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建筑工程学院</w:t>
            </w:r>
          </w:p>
        </w:tc>
        <w:tc>
          <w:tcPr>
            <w:tcW w:w="4107" w:type="dxa"/>
            <w:tcBorders>
              <w:top w:val="nil"/>
              <w:left w:val="nil"/>
              <w:bottom w:val="single" w:sz="4" w:space="0" w:color="auto"/>
              <w:right w:val="single" w:sz="4" w:space="0" w:color="auto"/>
            </w:tcBorders>
            <w:shd w:val="clear" w:color="auto" w:fill="auto"/>
            <w:noWrap/>
            <w:vAlign w:val="center"/>
            <w:hideMark/>
          </w:tcPr>
          <w:p w:rsidR="00C832C9" w:rsidRPr="00BF1941" w:rsidRDefault="00C832C9"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建筑工程</w:t>
            </w:r>
            <w:r w:rsidR="003478B3" w:rsidRPr="00BF1941">
              <w:rPr>
                <w:rFonts w:ascii="宋体" w:eastAsia="宋体" w:hAnsi="宋体" w:cs="宋体" w:hint="eastAsia"/>
                <w:color w:val="000000"/>
                <w:kern w:val="0"/>
                <w:sz w:val="24"/>
                <w:szCs w:val="24"/>
              </w:rPr>
              <w:t>监理</w:t>
            </w:r>
          </w:p>
        </w:tc>
        <w:tc>
          <w:tcPr>
            <w:tcW w:w="1928"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540505</w:t>
            </w:r>
          </w:p>
        </w:tc>
      </w:tr>
      <w:tr w:rsidR="00C832C9" w:rsidRPr="00BF1941" w:rsidTr="00BF1941">
        <w:trPr>
          <w:trHeight w:val="737"/>
          <w:jc w:val="center"/>
        </w:trPr>
        <w:tc>
          <w:tcPr>
            <w:tcW w:w="2709" w:type="dxa"/>
            <w:vMerge/>
            <w:tcBorders>
              <w:top w:val="nil"/>
              <w:left w:val="single" w:sz="4" w:space="0" w:color="auto"/>
              <w:bottom w:val="single" w:sz="4" w:space="0" w:color="auto"/>
              <w:right w:val="single" w:sz="4" w:space="0" w:color="auto"/>
            </w:tcBorders>
            <w:vAlign w:val="center"/>
            <w:hideMark/>
          </w:tcPr>
          <w:p w:rsidR="00C832C9" w:rsidRPr="00BF1941" w:rsidRDefault="00C832C9" w:rsidP="00B3337C">
            <w:pPr>
              <w:jc w:val="left"/>
              <w:rPr>
                <w:rFonts w:ascii="宋体" w:eastAsia="宋体" w:hAnsi="宋体" w:cs="宋体"/>
                <w:color w:val="000000"/>
                <w:kern w:val="0"/>
                <w:sz w:val="24"/>
                <w:szCs w:val="24"/>
              </w:rPr>
            </w:pPr>
          </w:p>
        </w:tc>
        <w:tc>
          <w:tcPr>
            <w:tcW w:w="4107"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工程造价</w:t>
            </w:r>
          </w:p>
        </w:tc>
        <w:tc>
          <w:tcPr>
            <w:tcW w:w="1928" w:type="dxa"/>
            <w:tcBorders>
              <w:top w:val="nil"/>
              <w:left w:val="nil"/>
              <w:bottom w:val="single" w:sz="4" w:space="0" w:color="auto"/>
              <w:right w:val="single" w:sz="4" w:space="0" w:color="auto"/>
            </w:tcBorders>
            <w:shd w:val="clear" w:color="auto" w:fill="auto"/>
            <w:noWrap/>
            <w:vAlign w:val="center"/>
            <w:hideMark/>
          </w:tcPr>
          <w:p w:rsidR="00C832C9" w:rsidRPr="00BF1941" w:rsidRDefault="00C832C9"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540</w:t>
            </w:r>
            <w:r w:rsidR="003478B3" w:rsidRPr="00BF1941">
              <w:rPr>
                <w:rFonts w:ascii="宋体" w:eastAsia="宋体" w:hAnsi="宋体" w:cs="宋体" w:hint="eastAsia"/>
                <w:color w:val="000000"/>
                <w:kern w:val="0"/>
                <w:sz w:val="24"/>
                <w:szCs w:val="24"/>
              </w:rPr>
              <w:t>502</w:t>
            </w:r>
          </w:p>
        </w:tc>
      </w:tr>
      <w:tr w:rsidR="00C832C9" w:rsidRPr="00BF1941" w:rsidTr="00BF1941">
        <w:trPr>
          <w:trHeight w:val="737"/>
          <w:jc w:val="center"/>
        </w:trPr>
        <w:tc>
          <w:tcPr>
            <w:tcW w:w="2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2C9" w:rsidRPr="00BF1941" w:rsidRDefault="00C832C9"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外国语学院</w:t>
            </w:r>
          </w:p>
        </w:tc>
        <w:tc>
          <w:tcPr>
            <w:tcW w:w="4107"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商务英语</w:t>
            </w:r>
          </w:p>
        </w:tc>
        <w:tc>
          <w:tcPr>
            <w:tcW w:w="1928"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670202</w:t>
            </w:r>
          </w:p>
        </w:tc>
      </w:tr>
      <w:tr w:rsidR="00C832C9" w:rsidRPr="00BF1941" w:rsidTr="00BF1941">
        <w:trPr>
          <w:trHeight w:val="737"/>
          <w:jc w:val="center"/>
        </w:trPr>
        <w:tc>
          <w:tcPr>
            <w:tcW w:w="2709" w:type="dxa"/>
            <w:vMerge/>
            <w:tcBorders>
              <w:top w:val="nil"/>
              <w:left w:val="single" w:sz="4" w:space="0" w:color="auto"/>
              <w:bottom w:val="single" w:sz="4" w:space="0" w:color="auto"/>
              <w:right w:val="single" w:sz="4" w:space="0" w:color="auto"/>
            </w:tcBorders>
            <w:vAlign w:val="center"/>
            <w:hideMark/>
          </w:tcPr>
          <w:p w:rsidR="00C832C9" w:rsidRPr="00BF1941" w:rsidRDefault="00C832C9" w:rsidP="00B3337C">
            <w:pPr>
              <w:jc w:val="left"/>
              <w:rPr>
                <w:rFonts w:ascii="宋体" w:eastAsia="宋体" w:hAnsi="宋体" w:cs="宋体"/>
                <w:color w:val="000000"/>
                <w:kern w:val="0"/>
                <w:sz w:val="24"/>
                <w:szCs w:val="24"/>
              </w:rPr>
            </w:pPr>
          </w:p>
        </w:tc>
        <w:tc>
          <w:tcPr>
            <w:tcW w:w="4107"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应用韩语</w:t>
            </w:r>
          </w:p>
        </w:tc>
        <w:tc>
          <w:tcPr>
            <w:tcW w:w="1928" w:type="dxa"/>
            <w:tcBorders>
              <w:top w:val="nil"/>
              <w:left w:val="nil"/>
              <w:bottom w:val="single" w:sz="4" w:space="0" w:color="auto"/>
              <w:right w:val="single" w:sz="4" w:space="0" w:color="auto"/>
            </w:tcBorders>
            <w:shd w:val="clear" w:color="auto" w:fill="auto"/>
            <w:noWrap/>
            <w:vAlign w:val="center"/>
            <w:hideMark/>
          </w:tcPr>
          <w:p w:rsidR="00C832C9" w:rsidRPr="00BF1941" w:rsidRDefault="003478B3" w:rsidP="00B3337C">
            <w:pPr>
              <w:jc w:val="center"/>
              <w:rPr>
                <w:rFonts w:ascii="宋体" w:eastAsia="宋体" w:hAnsi="宋体" w:cs="宋体"/>
                <w:color w:val="000000"/>
                <w:kern w:val="0"/>
                <w:sz w:val="24"/>
                <w:szCs w:val="24"/>
              </w:rPr>
            </w:pPr>
            <w:r w:rsidRPr="00BF1941">
              <w:rPr>
                <w:rFonts w:ascii="宋体" w:eastAsia="宋体" w:hAnsi="宋体" w:cs="宋体" w:hint="eastAsia"/>
                <w:color w:val="000000"/>
                <w:kern w:val="0"/>
                <w:sz w:val="24"/>
                <w:szCs w:val="24"/>
              </w:rPr>
              <w:t>670208</w:t>
            </w:r>
          </w:p>
        </w:tc>
      </w:tr>
    </w:tbl>
    <w:p w:rsidR="00C832C9" w:rsidRDefault="00C832C9" w:rsidP="00B3337C">
      <w:pPr>
        <w:spacing w:line="360" w:lineRule="exact"/>
        <w:rPr>
          <w:rFonts w:ascii="仿宋_GB2312" w:eastAsia="仿宋_GB2312"/>
          <w:sz w:val="32"/>
          <w:szCs w:val="32"/>
        </w:rPr>
      </w:pPr>
    </w:p>
    <w:p w:rsidR="00CA2214" w:rsidRDefault="00CA2214" w:rsidP="00B3337C">
      <w:pPr>
        <w:spacing w:line="360" w:lineRule="exact"/>
        <w:rPr>
          <w:rFonts w:ascii="仿宋_GB2312" w:eastAsia="仿宋_GB2312"/>
          <w:sz w:val="32"/>
          <w:szCs w:val="32"/>
        </w:rPr>
        <w:sectPr w:rsidR="00CA2214" w:rsidSect="00BF1941">
          <w:pgSz w:w="11906" w:h="16838"/>
          <w:pgMar w:top="1440" w:right="1531" w:bottom="1440" w:left="1531" w:header="851" w:footer="992" w:gutter="0"/>
          <w:cols w:space="425"/>
          <w:docGrid w:linePitch="312"/>
        </w:sectPr>
      </w:pPr>
    </w:p>
    <w:p w:rsidR="00CA2214" w:rsidRDefault="00CA2214" w:rsidP="00B3337C">
      <w:pPr>
        <w:rPr>
          <w:rFonts w:ascii="仿宋_GB2312" w:eastAsia="仿宋_GB2312"/>
          <w:sz w:val="32"/>
          <w:szCs w:val="32"/>
        </w:rPr>
      </w:pPr>
      <w:r w:rsidRPr="00CA2214">
        <w:rPr>
          <w:rFonts w:ascii="仿宋_GB2312" w:eastAsia="仿宋_GB2312" w:hint="eastAsia"/>
          <w:sz w:val="32"/>
          <w:szCs w:val="32"/>
        </w:rPr>
        <w:lastRenderedPageBreak/>
        <w:t>附件2：</w:t>
      </w:r>
    </w:p>
    <w:p w:rsidR="00CA2214" w:rsidRPr="00CA2214" w:rsidRDefault="0078633B" w:rsidP="000B1239">
      <w:pPr>
        <w:spacing w:afterLines="50"/>
        <w:jc w:val="center"/>
        <w:rPr>
          <w:rFonts w:ascii="黑体" w:eastAsia="黑体"/>
          <w:sz w:val="36"/>
          <w:szCs w:val="36"/>
        </w:rPr>
      </w:pPr>
      <w:r w:rsidRPr="0078633B">
        <w:rPr>
          <w:rFonts w:ascii="黑体" w:eastAsia="黑体" w:hint="eastAsia"/>
          <w:sz w:val="36"/>
          <w:szCs w:val="36"/>
        </w:rPr>
        <w:t>江苏省第</w:t>
      </w:r>
      <w:r w:rsidR="00796923">
        <w:rPr>
          <w:rFonts w:ascii="黑体" w:eastAsia="黑体" w:hint="eastAsia"/>
          <w:sz w:val="36"/>
          <w:szCs w:val="36"/>
        </w:rPr>
        <w:t>十一</w:t>
      </w:r>
      <w:r w:rsidRPr="0078633B">
        <w:rPr>
          <w:rFonts w:ascii="黑体" w:eastAsia="黑体" w:hint="eastAsia"/>
          <w:sz w:val="36"/>
          <w:szCs w:val="36"/>
        </w:rPr>
        <w:t>届大学生知识竞赛</w:t>
      </w:r>
      <w:r w:rsidR="00796923">
        <w:rPr>
          <w:rFonts w:ascii="黑体" w:eastAsia="黑体" w:hint="eastAsia"/>
          <w:sz w:val="36"/>
          <w:szCs w:val="36"/>
        </w:rPr>
        <w:t>（文科组）</w:t>
      </w:r>
      <w:r w:rsidRPr="0078633B">
        <w:rPr>
          <w:rFonts w:ascii="黑体" w:eastAsia="黑体" w:hint="eastAsia"/>
          <w:sz w:val="36"/>
          <w:szCs w:val="36"/>
        </w:rPr>
        <w:t>报名汇总表</w:t>
      </w:r>
    </w:p>
    <w:tbl>
      <w:tblPr>
        <w:tblW w:w="15915" w:type="dxa"/>
        <w:jc w:val="center"/>
        <w:tblLook w:val="04A0"/>
      </w:tblPr>
      <w:tblGrid>
        <w:gridCol w:w="587"/>
        <w:gridCol w:w="1291"/>
        <w:gridCol w:w="3439"/>
        <w:gridCol w:w="1501"/>
        <w:gridCol w:w="844"/>
        <w:gridCol w:w="1608"/>
        <w:gridCol w:w="2014"/>
        <w:gridCol w:w="1525"/>
        <w:gridCol w:w="1553"/>
        <w:gridCol w:w="1553"/>
      </w:tblGrid>
      <w:tr w:rsidR="00796923" w:rsidRPr="0078633B" w:rsidTr="00BF1941">
        <w:trPr>
          <w:trHeight w:val="692"/>
          <w:jc w:val="center"/>
        </w:trPr>
        <w:tc>
          <w:tcPr>
            <w:tcW w:w="1591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96923" w:rsidRPr="0078633B" w:rsidRDefault="00796923" w:rsidP="00B3337C">
            <w:pPr>
              <w:ind w:firstLineChars="98" w:firstLine="236"/>
              <w:rPr>
                <w:rFonts w:ascii="宋体" w:eastAsia="宋体" w:hAnsi="宋体" w:cs="宋体"/>
                <w:b/>
                <w:bCs/>
                <w:kern w:val="0"/>
                <w:sz w:val="24"/>
                <w:szCs w:val="24"/>
              </w:rPr>
            </w:pPr>
            <w:r w:rsidRPr="0078633B">
              <w:rPr>
                <w:rFonts w:ascii="宋体" w:eastAsia="宋体" w:hAnsi="宋体" w:cs="宋体" w:hint="eastAsia"/>
                <w:b/>
                <w:bCs/>
                <w:kern w:val="0"/>
                <w:sz w:val="24"/>
                <w:szCs w:val="24"/>
              </w:rPr>
              <w:t xml:space="preserve">竞赛工作联系人：             </w:t>
            </w:r>
            <w:r>
              <w:rPr>
                <w:rFonts w:ascii="宋体" w:eastAsia="宋体" w:hAnsi="宋体" w:cs="宋体" w:hint="eastAsia"/>
                <w:b/>
                <w:bCs/>
                <w:kern w:val="0"/>
                <w:sz w:val="24"/>
                <w:szCs w:val="24"/>
              </w:rPr>
              <w:t xml:space="preserve">        </w:t>
            </w:r>
            <w:r w:rsidRPr="0078633B">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 xml:space="preserve">      </w:t>
            </w:r>
            <w:r w:rsidRPr="0078633B">
              <w:rPr>
                <w:rFonts w:ascii="宋体" w:eastAsia="宋体" w:hAnsi="宋体" w:cs="宋体" w:hint="eastAsia"/>
                <w:b/>
                <w:bCs/>
                <w:kern w:val="0"/>
                <w:sz w:val="24"/>
                <w:szCs w:val="24"/>
              </w:rPr>
              <w:t xml:space="preserve"> 联系电话：</w:t>
            </w:r>
          </w:p>
        </w:tc>
      </w:tr>
      <w:tr w:rsidR="00796923" w:rsidRPr="0078633B" w:rsidTr="00BF1941">
        <w:trPr>
          <w:trHeight w:val="499"/>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黑体" w:eastAsia="黑体" w:hAnsi="宋体" w:cs="宋体"/>
                <w:bCs/>
                <w:kern w:val="0"/>
                <w:sz w:val="24"/>
                <w:szCs w:val="24"/>
              </w:rPr>
            </w:pPr>
            <w:r w:rsidRPr="0078633B">
              <w:rPr>
                <w:rFonts w:ascii="黑体" w:eastAsia="黑体" w:hAnsi="宋体" w:cs="宋体" w:hint="eastAsia"/>
                <w:bCs/>
                <w:kern w:val="0"/>
                <w:sz w:val="24"/>
                <w:szCs w:val="24"/>
              </w:rPr>
              <w:t>序号</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黑体" w:eastAsia="黑体" w:hAnsi="宋体" w:cs="宋体"/>
                <w:bCs/>
                <w:kern w:val="0"/>
                <w:sz w:val="24"/>
                <w:szCs w:val="24"/>
              </w:rPr>
            </w:pPr>
            <w:r w:rsidRPr="0078633B">
              <w:rPr>
                <w:rFonts w:ascii="黑体" w:eastAsia="黑体" w:hAnsi="宋体" w:cs="宋体" w:hint="eastAsia"/>
                <w:bCs/>
                <w:kern w:val="0"/>
                <w:sz w:val="24"/>
                <w:szCs w:val="24"/>
              </w:rPr>
              <w:t>姓名</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黑体" w:eastAsia="黑体" w:hAnsi="宋体" w:cs="宋体"/>
                <w:bCs/>
                <w:kern w:val="0"/>
                <w:sz w:val="24"/>
                <w:szCs w:val="24"/>
              </w:rPr>
            </w:pPr>
            <w:r w:rsidRPr="0078633B">
              <w:rPr>
                <w:rFonts w:ascii="黑体" w:eastAsia="黑体" w:hAnsi="宋体" w:cs="宋体" w:hint="eastAsia"/>
                <w:bCs/>
                <w:kern w:val="0"/>
                <w:sz w:val="24"/>
                <w:szCs w:val="24"/>
              </w:rPr>
              <w:t>身份证号码</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黑体" w:eastAsia="黑体" w:hAnsi="宋体" w:cs="宋体"/>
                <w:bCs/>
                <w:kern w:val="0"/>
                <w:sz w:val="24"/>
                <w:szCs w:val="24"/>
              </w:rPr>
            </w:pPr>
            <w:r w:rsidRPr="0078633B">
              <w:rPr>
                <w:rFonts w:ascii="黑体" w:eastAsia="黑体" w:hAnsi="宋体" w:cs="宋体" w:hint="eastAsia"/>
                <w:bCs/>
                <w:kern w:val="0"/>
                <w:sz w:val="24"/>
                <w:szCs w:val="24"/>
              </w:rPr>
              <w:t>学号</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黑体" w:eastAsia="黑体" w:hAnsi="宋体" w:cs="宋体"/>
                <w:bCs/>
                <w:kern w:val="0"/>
                <w:sz w:val="24"/>
                <w:szCs w:val="24"/>
              </w:rPr>
            </w:pPr>
            <w:r w:rsidRPr="0078633B">
              <w:rPr>
                <w:rFonts w:ascii="黑体" w:eastAsia="黑体" w:hAnsi="宋体" w:cs="宋体" w:hint="eastAsia"/>
                <w:bCs/>
                <w:kern w:val="0"/>
                <w:sz w:val="24"/>
                <w:szCs w:val="24"/>
              </w:rPr>
              <w:t>性别</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黑体" w:eastAsia="黑体" w:hAnsi="宋体" w:cs="宋体"/>
                <w:bCs/>
                <w:kern w:val="0"/>
                <w:sz w:val="24"/>
                <w:szCs w:val="24"/>
              </w:rPr>
            </w:pPr>
            <w:r w:rsidRPr="0078633B">
              <w:rPr>
                <w:rFonts w:ascii="黑体" w:eastAsia="黑体" w:hAnsi="宋体" w:cs="宋体" w:hint="eastAsia"/>
                <w:bCs/>
                <w:kern w:val="0"/>
                <w:sz w:val="24"/>
                <w:szCs w:val="24"/>
              </w:rPr>
              <w:t>院或系别</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黑体" w:eastAsia="黑体" w:hAnsi="宋体" w:cs="宋体"/>
                <w:bCs/>
                <w:kern w:val="0"/>
                <w:sz w:val="24"/>
                <w:szCs w:val="24"/>
              </w:rPr>
            </w:pPr>
            <w:r w:rsidRPr="0078633B">
              <w:rPr>
                <w:rFonts w:ascii="黑体" w:eastAsia="黑体" w:hAnsi="宋体" w:cs="宋体" w:hint="eastAsia"/>
                <w:bCs/>
                <w:kern w:val="0"/>
                <w:sz w:val="24"/>
                <w:szCs w:val="24"/>
              </w:rPr>
              <w:t>班级</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黑体" w:eastAsia="黑体" w:hAnsi="宋体" w:cs="宋体"/>
                <w:bCs/>
                <w:kern w:val="0"/>
                <w:sz w:val="24"/>
                <w:szCs w:val="24"/>
              </w:rPr>
            </w:pPr>
            <w:r w:rsidRPr="0078633B">
              <w:rPr>
                <w:rFonts w:ascii="黑体" w:eastAsia="黑体" w:hAnsi="宋体" w:cs="宋体" w:hint="eastAsia"/>
                <w:bCs/>
                <w:kern w:val="0"/>
                <w:sz w:val="24"/>
                <w:szCs w:val="24"/>
              </w:rPr>
              <w:t>专业</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黑体" w:eastAsia="黑体" w:hAnsi="宋体" w:cs="宋体"/>
                <w:bCs/>
                <w:kern w:val="0"/>
                <w:sz w:val="24"/>
                <w:szCs w:val="24"/>
              </w:rPr>
            </w:pPr>
            <w:r w:rsidRPr="0078633B">
              <w:rPr>
                <w:rFonts w:ascii="黑体" w:eastAsia="黑体" w:hAnsi="宋体" w:cs="宋体" w:hint="eastAsia"/>
                <w:bCs/>
                <w:kern w:val="0"/>
                <w:sz w:val="24"/>
                <w:szCs w:val="24"/>
              </w:rPr>
              <w:t>年级</w:t>
            </w:r>
          </w:p>
        </w:tc>
        <w:tc>
          <w:tcPr>
            <w:tcW w:w="1553" w:type="dxa"/>
            <w:tcBorders>
              <w:top w:val="nil"/>
              <w:left w:val="nil"/>
              <w:bottom w:val="single" w:sz="4" w:space="0" w:color="auto"/>
              <w:right w:val="single" w:sz="4" w:space="0" w:color="auto"/>
            </w:tcBorders>
            <w:vAlign w:val="center"/>
          </w:tcPr>
          <w:p w:rsidR="00796923" w:rsidRPr="0078633B" w:rsidRDefault="00796923" w:rsidP="00B3337C">
            <w:pPr>
              <w:jc w:val="center"/>
              <w:rPr>
                <w:rFonts w:ascii="黑体" w:eastAsia="黑体" w:hAnsi="宋体" w:cs="宋体"/>
                <w:bCs/>
                <w:kern w:val="0"/>
                <w:sz w:val="24"/>
                <w:szCs w:val="24"/>
              </w:rPr>
            </w:pPr>
            <w:r>
              <w:rPr>
                <w:rFonts w:ascii="黑体" w:eastAsia="黑体" w:hAnsi="宋体" w:cs="宋体" w:hint="eastAsia"/>
                <w:bCs/>
                <w:kern w:val="0"/>
                <w:sz w:val="24"/>
                <w:szCs w:val="24"/>
              </w:rPr>
              <w:t>层次</w:t>
            </w: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1</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2</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3</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4</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5</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6</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7</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8</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9</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10</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11</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center"/>
              <w:rPr>
                <w:rFonts w:ascii="宋体" w:eastAsia="宋体" w:hAnsi="宋体" w:cs="宋体"/>
                <w:kern w:val="0"/>
                <w:sz w:val="22"/>
              </w:rPr>
            </w:pPr>
            <w:r w:rsidRPr="0078633B">
              <w:rPr>
                <w:rFonts w:ascii="宋体" w:eastAsia="宋体" w:hAnsi="宋体" w:cs="宋体" w:hint="eastAsia"/>
                <w:kern w:val="0"/>
                <w:sz w:val="22"/>
              </w:rPr>
              <w:t>…</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r w:rsidR="00796923" w:rsidRPr="0078633B" w:rsidTr="00BF1941">
        <w:trPr>
          <w:trHeight w:val="454"/>
          <w:jc w:val="center"/>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29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3439"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01"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608"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shd w:val="clear" w:color="auto" w:fill="auto"/>
            <w:noWrap/>
            <w:vAlign w:val="center"/>
            <w:hideMark/>
          </w:tcPr>
          <w:p w:rsidR="00796923" w:rsidRPr="0078633B" w:rsidRDefault="00796923" w:rsidP="00B3337C">
            <w:pPr>
              <w:jc w:val="left"/>
              <w:rPr>
                <w:rFonts w:ascii="宋体" w:eastAsia="宋体" w:hAnsi="宋体" w:cs="宋体"/>
                <w:kern w:val="0"/>
                <w:sz w:val="22"/>
              </w:rPr>
            </w:pPr>
            <w:r w:rsidRPr="0078633B">
              <w:rPr>
                <w:rFonts w:ascii="宋体" w:eastAsia="宋体" w:hAnsi="宋体" w:cs="宋体" w:hint="eastAsia"/>
                <w:kern w:val="0"/>
                <w:sz w:val="22"/>
              </w:rPr>
              <w:t xml:space="preserve">　</w:t>
            </w:r>
          </w:p>
        </w:tc>
        <w:tc>
          <w:tcPr>
            <w:tcW w:w="1553" w:type="dxa"/>
            <w:tcBorders>
              <w:top w:val="nil"/>
              <w:left w:val="nil"/>
              <w:bottom w:val="single" w:sz="4" w:space="0" w:color="auto"/>
              <w:right w:val="single" w:sz="4" w:space="0" w:color="auto"/>
            </w:tcBorders>
          </w:tcPr>
          <w:p w:rsidR="00796923" w:rsidRPr="0078633B" w:rsidRDefault="00796923" w:rsidP="00B3337C">
            <w:pPr>
              <w:jc w:val="left"/>
              <w:rPr>
                <w:rFonts w:ascii="宋体" w:eastAsia="宋体" w:hAnsi="宋体" w:cs="宋体"/>
                <w:kern w:val="0"/>
                <w:sz w:val="22"/>
              </w:rPr>
            </w:pPr>
          </w:p>
        </w:tc>
      </w:tr>
    </w:tbl>
    <w:p w:rsidR="00595E90" w:rsidRDefault="00E77C6A" w:rsidP="00B3337C">
      <w:pPr>
        <w:jc w:val="left"/>
        <w:rPr>
          <w:rFonts w:ascii="仿宋_GB2312" w:eastAsia="仿宋_GB2312"/>
          <w:sz w:val="32"/>
          <w:szCs w:val="32"/>
        </w:rPr>
        <w:sectPr w:rsidR="00595E90" w:rsidSect="00085611">
          <w:pgSz w:w="16838" w:h="11906" w:orient="landscape"/>
          <w:pgMar w:top="1531" w:right="1247" w:bottom="1531" w:left="1247" w:header="851" w:footer="992" w:gutter="0"/>
          <w:cols w:space="425"/>
          <w:docGrid w:linePitch="312"/>
        </w:sectPr>
      </w:pPr>
      <w:r w:rsidRPr="0078633B">
        <w:rPr>
          <w:rFonts w:ascii="宋体" w:eastAsia="宋体" w:hAnsi="宋体" w:cs="宋体" w:hint="eastAsia"/>
          <w:kern w:val="0"/>
          <w:sz w:val="24"/>
          <w:szCs w:val="24"/>
        </w:rPr>
        <w:t>年级：大一填“一年级”，大二填“二年级”，大三填“三年级”</w:t>
      </w:r>
      <w:r w:rsidR="00DD581D">
        <w:rPr>
          <w:rFonts w:ascii="宋体" w:eastAsia="宋体" w:hAnsi="宋体" w:cs="宋体" w:hint="eastAsia"/>
          <w:kern w:val="0"/>
          <w:sz w:val="24"/>
          <w:szCs w:val="24"/>
        </w:rPr>
        <w:t>。</w:t>
      </w:r>
    </w:p>
    <w:p w:rsidR="000E5BFB" w:rsidRPr="000E5BFB" w:rsidRDefault="000E5BFB" w:rsidP="00B3337C">
      <w:pPr>
        <w:rPr>
          <w:rFonts w:ascii="仿宋_GB2312" w:eastAsia="仿宋_GB2312"/>
          <w:sz w:val="32"/>
          <w:szCs w:val="32"/>
        </w:rPr>
      </w:pPr>
      <w:r w:rsidRPr="000E5BFB">
        <w:rPr>
          <w:rFonts w:ascii="仿宋_GB2312" w:eastAsia="仿宋_GB2312" w:hint="eastAsia"/>
          <w:sz w:val="32"/>
          <w:szCs w:val="32"/>
        </w:rPr>
        <w:lastRenderedPageBreak/>
        <w:t>附件3：</w:t>
      </w:r>
    </w:p>
    <w:p w:rsidR="000E5BFB" w:rsidRPr="000E5BFB" w:rsidRDefault="000E5BFB" w:rsidP="00B3337C"/>
    <w:p w:rsidR="000E5BFB" w:rsidRPr="007F6C96" w:rsidRDefault="000E5BFB" w:rsidP="000B1239">
      <w:pPr>
        <w:spacing w:afterLines="50"/>
        <w:jc w:val="center"/>
        <w:rPr>
          <w:rFonts w:ascii="黑体" w:eastAsia="黑体"/>
          <w:sz w:val="36"/>
          <w:szCs w:val="36"/>
        </w:rPr>
      </w:pPr>
      <w:r w:rsidRPr="007F6C96">
        <w:rPr>
          <w:rFonts w:ascii="黑体" w:eastAsia="黑体" w:hint="eastAsia"/>
          <w:sz w:val="36"/>
          <w:szCs w:val="36"/>
        </w:rPr>
        <w:t>考生基础数据文件标准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8"/>
        <w:gridCol w:w="1585"/>
        <w:gridCol w:w="1475"/>
        <w:gridCol w:w="1800"/>
        <w:gridCol w:w="2439"/>
      </w:tblGrid>
      <w:tr w:rsidR="000E5BFB" w:rsidRPr="000E5BFB" w:rsidTr="007F6C96">
        <w:trPr>
          <w:trHeight w:val="680"/>
          <w:jc w:val="center"/>
        </w:trPr>
        <w:tc>
          <w:tcPr>
            <w:tcW w:w="1848" w:type="dxa"/>
            <w:vAlign w:val="center"/>
          </w:tcPr>
          <w:p w:rsidR="000E5BFB" w:rsidRPr="000E5BFB" w:rsidRDefault="000E5BFB" w:rsidP="007F6C96">
            <w:pPr>
              <w:spacing w:after="50" w:line="360" w:lineRule="auto"/>
              <w:jc w:val="center"/>
              <w:rPr>
                <w:rFonts w:ascii="黑体" w:eastAsia="黑体" w:hAnsi="宋体"/>
                <w:sz w:val="24"/>
                <w:szCs w:val="24"/>
              </w:rPr>
            </w:pPr>
            <w:r w:rsidRPr="000E5BFB">
              <w:rPr>
                <w:rFonts w:ascii="黑体" w:eastAsia="黑体" w:hAnsi="宋体" w:hint="eastAsia"/>
                <w:sz w:val="24"/>
                <w:szCs w:val="24"/>
              </w:rPr>
              <w:t>字段名称</w:t>
            </w:r>
          </w:p>
        </w:tc>
        <w:tc>
          <w:tcPr>
            <w:tcW w:w="1585" w:type="dxa"/>
            <w:vAlign w:val="center"/>
          </w:tcPr>
          <w:p w:rsidR="000E5BFB" w:rsidRPr="000E5BFB" w:rsidRDefault="000E5BFB" w:rsidP="007F6C96">
            <w:pPr>
              <w:spacing w:after="50" w:line="360" w:lineRule="auto"/>
              <w:jc w:val="center"/>
              <w:rPr>
                <w:rFonts w:ascii="黑体" w:eastAsia="黑体" w:hAnsi="宋体"/>
                <w:sz w:val="24"/>
                <w:szCs w:val="24"/>
              </w:rPr>
            </w:pPr>
            <w:r w:rsidRPr="000E5BFB">
              <w:rPr>
                <w:rFonts w:ascii="黑体" w:eastAsia="黑体" w:hAnsi="宋体" w:hint="eastAsia"/>
                <w:sz w:val="24"/>
                <w:szCs w:val="24"/>
              </w:rPr>
              <w:t>数据类型</w:t>
            </w:r>
          </w:p>
        </w:tc>
        <w:tc>
          <w:tcPr>
            <w:tcW w:w="1475" w:type="dxa"/>
            <w:vAlign w:val="center"/>
          </w:tcPr>
          <w:p w:rsidR="000E5BFB" w:rsidRPr="000E5BFB" w:rsidRDefault="000E5BFB" w:rsidP="007F6C96">
            <w:pPr>
              <w:spacing w:after="50" w:line="360" w:lineRule="auto"/>
              <w:jc w:val="center"/>
              <w:rPr>
                <w:rFonts w:ascii="黑体" w:eastAsia="黑体" w:hAnsi="宋体"/>
                <w:sz w:val="24"/>
                <w:szCs w:val="24"/>
              </w:rPr>
            </w:pPr>
            <w:r w:rsidRPr="000E5BFB">
              <w:rPr>
                <w:rFonts w:ascii="黑体" w:eastAsia="黑体" w:hAnsi="宋体" w:hint="eastAsia"/>
                <w:sz w:val="24"/>
                <w:szCs w:val="24"/>
              </w:rPr>
              <w:t>字段大小</w:t>
            </w:r>
          </w:p>
        </w:tc>
        <w:tc>
          <w:tcPr>
            <w:tcW w:w="1800" w:type="dxa"/>
            <w:vAlign w:val="center"/>
          </w:tcPr>
          <w:p w:rsidR="000E5BFB" w:rsidRPr="000E5BFB" w:rsidRDefault="000E5BFB" w:rsidP="007F6C96">
            <w:pPr>
              <w:spacing w:after="50" w:line="360" w:lineRule="auto"/>
              <w:jc w:val="center"/>
              <w:rPr>
                <w:rFonts w:ascii="黑体" w:eastAsia="黑体" w:hAnsi="宋体"/>
                <w:sz w:val="24"/>
                <w:szCs w:val="24"/>
              </w:rPr>
            </w:pPr>
            <w:r w:rsidRPr="000E5BFB">
              <w:rPr>
                <w:rFonts w:ascii="黑体" w:eastAsia="黑体" w:hAnsi="宋体" w:hint="eastAsia"/>
                <w:sz w:val="24"/>
                <w:szCs w:val="24"/>
              </w:rPr>
              <w:t>内容说明</w:t>
            </w:r>
          </w:p>
        </w:tc>
        <w:tc>
          <w:tcPr>
            <w:tcW w:w="2439" w:type="dxa"/>
            <w:vAlign w:val="center"/>
          </w:tcPr>
          <w:p w:rsidR="000E5BFB" w:rsidRPr="000E5BFB" w:rsidRDefault="000E5BFB" w:rsidP="007F6C96">
            <w:pPr>
              <w:spacing w:after="50" w:line="360" w:lineRule="auto"/>
              <w:jc w:val="center"/>
              <w:rPr>
                <w:rFonts w:ascii="黑体" w:eastAsia="黑体" w:hAnsi="宋体"/>
                <w:sz w:val="24"/>
                <w:szCs w:val="24"/>
              </w:rPr>
            </w:pPr>
            <w:r w:rsidRPr="000E5BFB">
              <w:rPr>
                <w:rFonts w:ascii="黑体" w:eastAsia="黑体" w:hAnsi="宋体" w:hint="eastAsia"/>
                <w:sz w:val="24"/>
                <w:szCs w:val="24"/>
              </w:rPr>
              <w:t>备注</w:t>
            </w:r>
          </w:p>
        </w:tc>
      </w:tr>
      <w:tr w:rsidR="000E5BFB" w:rsidRPr="000E5BFB" w:rsidTr="000E5BFB">
        <w:trPr>
          <w:trHeight w:val="680"/>
          <w:jc w:val="center"/>
        </w:trPr>
        <w:tc>
          <w:tcPr>
            <w:tcW w:w="1848"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姓名</w:t>
            </w:r>
          </w:p>
        </w:tc>
        <w:tc>
          <w:tcPr>
            <w:tcW w:w="158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文本</w:t>
            </w:r>
          </w:p>
        </w:tc>
        <w:tc>
          <w:tcPr>
            <w:tcW w:w="147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100</w:t>
            </w:r>
          </w:p>
        </w:tc>
        <w:tc>
          <w:tcPr>
            <w:tcW w:w="1800"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考生姓名</w:t>
            </w:r>
          </w:p>
        </w:tc>
        <w:tc>
          <w:tcPr>
            <w:tcW w:w="2439" w:type="dxa"/>
            <w:vAlign w:val="center"/>
          </w:tcPr>
          <w:p w:rsidR="000E5BFB" w:rsidRPr="000E5BFB" w:rsidRDefault="000E5BFB" w:rsidP="00B3337C">
            <w:pPr>
              <w:spacing w:after="50" w:line="360" w:lineRule="auto"/>
              <w:jc w:val="center"/>
              <w:rPr>
                <w:rFonts w:ascii="宋体" w:hAnsi="宋体"/>
                <w:color w:val="FF0000"/>
                <w:sz w:val="24"/>
                <w:szCs w:val="24"/>
              </w:rPr>
            </w:pPr>
          </w:p>
        </w:tc>
      </w:tr>
      <w:tr w:rsidR="000E5BFB" w:rsidRPr="000E5BFB" w:rsidTr="000E5BFB">
        <w:trPr>
          <w:trHeight w:val="680"/>
          <w:jc w:val="center"/>
        </w:trPr>
        <w:tc>
          <w:tcPr>
            <w:tcW w:w="1848"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身份证号码</w:t>
            </w:r>
          </w:p>
        </w:tc>
        <w:tc>
          <w:tcPr>
            <w:tcW w:w="158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文本</w:t>
            </w:r>
          </w:p>
        </w:tc>
        <w:tc>
          <w:tcPr>
            <w:tcW w:w="147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18</w:t>
            </w:r>
          </w:p>
        </w:tc>
        <w:tc>
          <w:tcPr>
            <w:tcW w:w="1800"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身份证号</w:t>
            </w:r>
          </w:p>
        </w:tc>
        <w:tc>
          <w:tcPr>
            <w:tcW w:w="2439" w:type="dxa"/>
            <w:vAlign w:val="center"/>
          </w:tcPr>
          <w:p w:rsidR="000E5BFB" w:rsidRPr="000E5BFB" w:rsidRDefault="000E5BFB" w:rsidP="00B3337C">
            <w:pPr>
              <w:spacing w:after="50" w:line="360" w:lineRule="auto"/>
              <w:jc w:val="center"/>
              <w:rPr>
                <w:rFonts w:ascii="宋体" w:hAnsi="宋体"/>
                <w:b/>
                <w:sz w:val="24"/>
                <w:szCs w:val="24"/>
              </w:rPr>
            </w:pPr>
            <w:r w:rsidRPr="000E5BFB">
              <w:rPr>
                <w:rFonts w:ascii="宋体" w:hAnsi="宋体" w:hint="eastAsia"/>
                <w:b/>
                <w:sz w:val="24"/>
                <w:szCs w:val="24"/>
              </w:rPr>
              <w:t>不可重号</w:t>
            </w:r>
          </w:p>
        </w:tc>
      </w:tr>
      <w:tr w:rsidR="000E5BFB" w:rsidRPr="000E5BFB" w:rsidTr="000E5BFB">
        <w:trPr>
          <w:trHeight w:val="680"/>
          <w:jc w:val="center"/>
        </w:trPr>
        <w:tc>
          <w:tcPr>
            <w:tcW w:w="1848"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学号</w:t>
            </w:r>
          </w:p>
        </w:tc>
        <w:tc>
          <w:tcPr>
            <w:tcW w:w="158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文本</w:t>
            </w:r>
          </w:p>
        </w:tc>
        <w:tc>
          <w:tcPr>
            <w:tcW w:w="147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20</w:t>
            </w:r>
          </w:p>
        </w:tc>
        <w:tc>
          <w:tcPr>
            <w:tcW w:w="1800"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学生证号</w:t>
            </w:r>
          </w:p>
        </w:tc>
        <w:tc>
          <w:tcPr>
            <w:tcW w:w="2439" w:type="dxa"/>
            <w:vAlign w:val="center"/>
          </w:tcPr>
          <w:p w:rsidR="000E5BFB" w:rsidRPr="000E5BFB" w:rsidRDefault="000E5BFB" w:rsidP="00B3337C">
            <w:pPr>
              <w:spacing w:after="50" w:line="360" w:lineRule="auto"/>
              <w:jc w:val="center"/>
              <w:rPr>
                <w:rFonts w:ascii="宋体" w:hAnsi="宋体"/>
                <w:sz w:val="24"/>
                <w:szCs w:val="24"/>
              </w:rPr>
            </w:pPr>
          </w:p>
        </w:tc>
      </w:tr>
      <w:tr w:rsidR="000E5BFB" w:rsidRPr="000E5BFB" w:rsidTr="000E5BFB">
        <w:trPr>
          <w:trHeight w:val="680"/>
          <w:jc w:val="center"/>
        </w:trPr>
        <w:tc>
          <w:tcPr>
            <w:tcW w:w="1848"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性别</w:t>
            </w:r>
          </w:p>
        </w:tc>
        <w:tc>
          <w:tcPr>
            <w:tcW w:w="158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文本</w:t>
            </w:r>
          </w:p>
        </w:tc>
        <w:tc>
          <w:tcPr>
            <w:tcW w:w="147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1</w:t>
            </w:r>
          </w:p>
        </w:tc>
        <w:tc>
          <w:tcPr>
            <w:tcW w:w="1800"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性别</w:t>
            </w:r>
          </w:p>
        </w:tc>
        <w:tc>
          <w:tcPr>
            <w:tcW w:w="2439"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填写“男”或“女”</w:t>
            </w:r>
          </w:p>
        </w:tc>
      </w:tr>
      <w:tr w:rsidR="000E5BFB" w:rsidRPr="000E5BFB" w:rsidTr="000E5BFB">
        <w:trPr>
          <w:trHeight w:val="680"/>
          <w:jc w:val="center"/>
        </w:trPr>
        <w:tc>
          <w:tcPr>
            <w:tcW w:w="1848"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院或系别</w:t>
            </w:r>
          </w:p>
        </w:tc>
        <w:tc>
          <w:tcPr>
            <w:tcW w:w="158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文本</w:t>
            </w:r>
          </w:p>
        </w:tc>
        <w:tc>
          <w:tcPr>
            <w:tcW w:w="147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100</w:t>
            </w:r>
          </w:p>
        </w:tc>
        <w:tc>
          <w:tcPr>
            <w:tcW w:w="1800"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所在院或系</w:t>
            </w:r>
          </w:p>
        </w:tc>
        <w:tc>
          <w:tcPr>
            <w:tcW w:w="2439"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按学校划分填写</w:t>
            </w:r>
          </w:p>
        </w:tc>
      </w:tr>
      <w:tr w:rsidR="000E5BFB" w:rsidRPr="000E5BFB" w:rsidTr="000E5BFB">
        <w:trPr>
          <w:trHeight w:val="680"/>
          <w:jc w:val="center"/>
        </w:trPr>
        <w:tc>
          <w:tcPr>
            <w:tcW w:w="1848"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班级</w:t>
            </w:r>
          </w:p>
        </w:tc>
        <w:tc>
          <w:tcPr>
            <w:tcW w:w="158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文本</w:t>
            </w:r>
          </w:p>
        </w:tc>
        <w:tc>
          <w:tcPr>
            <w:tcW w:w="147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100</w:t>
            </w:r>
          </w:p>
        </w:tc>
        <w:tc>
          <w:tcPr>
            <w:tcW w:w="1800"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所在班级</w:t>
            </w:r>
          </w:p>
        </w:tc>
        <w:tc>
          <w:tcPr>
            <w:tcW w:w="2439"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按照班级名称填写</w:t>
            </w:r>
          </w:p>
        </w:tc>
      </w:tr>
      <w:tr w:rsidR="000E5BFB" w:rsidRPr="000E5BFB" w:rsidTr="000E5BFB">
        <w:trPr>
          <w:trHeight w:val="680"/>
          <w:jc w:val="center"/>
        </w:trPr>
        <w:tc>
          <w:tcPr>
            <w:tcW w:w="1848"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专业</w:t>
            </w:r>
          </w:p>
        </w:tc>
        <w:tc>
          <w:tcPr>
            <w:tcW w:w="158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文本</w:t>
            </w:r>
          </w:p>
        </w:tc>
        <w:tc>
          <w:tcPr>
            <w:tcW w:w="147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100</w:t>
            </w:r>
          </w:p>
        </w:tc>
        <w:tc>
          <w:tcPr>
            <w:tcW w:w="1800"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所学专业名</w:t>
            </w:r>
          </w:p>
        </w:tc>
        <w:tc>
          <w:tcPr>
            <w:tcW w:w="2439"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请按照统一标准填写</w:t>
            </w:r>
          </w:p>
        </w:tc>
      </w:tr>
      <w:tr w:rsidR="000E5BFB" w:rsidRPr="000E5BFB" w:rsidTr="0070518A">
        <w:trPr>
          <w:jc w:val="center"/>
        </w:trPr>
        <w:tc>
          <w:tcPr>
            <w:tcW w:w="1848"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年级</w:t>
            </w:r>
          </w:p>
        </w:tc>
        <w:tc>
          <w:tcPr>
            <w:tcW w:w="158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文本</w:t>
            </w:r>
          </w:p>
        </w:tc>
        <w:tc>
          <w:tcPr>
            <w:tcW w:w="1475"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3</w:t>
            </w:r>
          </w:p>
        </w:tc>
        <w:tc>
          <w:tcPr>
            <w:tcW w:w="1800" w:type="dxa"/>
            <w:vAlign w:val="center"/>
          </w:tcPr>
          <w:p w:rsidR="000E5BFB" w:rsidRPr="000E5BFB" w:rsidRDefault="000E5BFB" w:rsidP="00B3337C">
            <w:pPr>
              <w:spacing w:after="50" w:line="360" w:lineRule="auto"/>
              <w:jc w:val="center"/>
              <w:rPr>
                <w:rFonts w:ascii="宋体" w:hAnsi="宋体"/>
                <w:sz w:val="24"/>
                <w:szCs w:val="24"/>
              </w:rPr>
            </w:pPr>
            <w:r w:rsidRPr="000E5BFB">
              <w:rPr>
                <w:rFonts w:ascii="宋体" w:hAnsi="宋体" w:hint="eastAsia"/>
                <w:sz w:val="24"/>
                <w:szCs w:val="24"/>
              </w:rPr>
              <w:t>所在年级</w:t>
            </w:r>
          </w:p>
        </w:tc>
        <w:tc>
          <w:tcPr>
            <w:tcW w:w="2439" w:type="dxa"/>
          </w:tcPr>
          <w:p w:rsidR="000E5BFB" w:rsidRPr="000E5BFB" w:rsidRDefault="000E5BFB" w:rsidP="00B3337C">
            <w:pPr>
              <w:spacing w:after="50" w:line="360" w:lineRule="auto"/>
              <w:rPr>
                <w:rFonts w:ascii="宋体" w:hAnsi="宋体"/>
                <w:sz w:val="24"/>
                <w:szCs w:val="24"/>
              </w:rPr>
            </w:pPr>
            <w:r w:rsidRPr="000E5BFB">
              <w:rPr>
                <w:rFonts w:ascii="宋体" w:hAnsi="宋体" w:hint="eastAsia"/>
                <w:sz w:val="24"/>
                <w:szCs w:val="24"/>
              </w:rPr>
              <w:t>填写“一年级”或“二年级”或“三年级”或“四年级”</w:t>
            </w:r>
          </w:p>
        </w:tc>
      </w:tr>
      <w:tr w:rsidR="00FF595F" w:rsidRPr="000E5BFB" w:rsidTr="007F6C96">
        <w:trPr>
          <w:jc w:val="center"/>
        </w:trPr>
        <w:tc>
          <w:tcPr>
            <w:tcW w:w="1848" w:type="dxa"/>
            <w:vAlign w:val="center"/>
          </w:tcPr>
          <w:p w:rsidR="00FF595F" w:rsidRPr="000E5BFB" w:rsidRDefault="00FF595F" w:rsidP="00B3337C">
            <w:pPr>
              <w:spacing w:after="50" w:line="360" w:lineRule="auto"/>
              <w:jc w:val="center"/>
              <w:rPr>
                <w:rFonts w:ascii="宋体" w:hAnsi="宋体"/>
                <w:sz w:val="24"/>
                <w:szCs w:val="24"/>
              </w:rPr>
            </w:pPr>
            <w:r>
              <w:rPr>
                <w:rFonts w:ascii="宋体" w:hAnsi="宋体" w:hint="eastAsia"/>
                <w:sz w:val="24"/>
                <w:szCs w:val="24"/>
              </w:rPr>
              <w:t>层次</w:t>
            </w:r>
          </w:p>
        </w:tc>
        <w:tc>
          <w:tcPr>
            <w:tcW w:w="1585" w:type="dxa"/>
            <w:vAlign w:val="center"/>
          </w:tcPr>
          <w:p w:rsidR="00FF595F" w:rsidRPr="000E5BFB" w:rsidRDefault="00FF595F" w:rsidP="00B3337C">
            <w:pPr>
              <w:spacing w:after="50" w:line="360" w:lineRule="auto"/>
              <w:jc w:val="center"/>
              <w:rPr>
                <w:rFonts w:ascii="宋体" w:hAnsi="宋体"/>
                <w:sz w:val="24"/>
                <w:szCs w:val="24"/>
              </w:rPr>
            </w:pPr>
            <w:r w:rsidRPr="000E5BFB">
              <w:rPr>
                <w:rFonts w:ascii="宋体" w:hAnsi="宋体" w:hint="eastAsia"/>
                <w:sz w:val="24"/>
                <w:szCs w:val="24"/>
              </w:rPr>
              <w:t>文本</w:t>
            </w:r>
          </w:p>
        </w:tc>
        <w:tc>
          <w:tcPr>
            <w:tcW w:w="1475" w:type="dxa"/>
            <w:vAlign w:val="center"/>
          </w:tcPr>
          <w:p w:rsidR="00FF595F" w:rsidRPr="000E5BFB" w:rsidRDefault="00FF595F" w:rsidP="00B3337C">
            <w:pPr>
              <w:spacing w:after="50" w:line="360" w:lineRule="auto"/>
              <w:jc w:val="center"/>
              <w:rPr>
                <w:rFonts w:ascii="宋体" w:hAnsi="宋体"/>
                <w:sz w:val="24"/>
                <w:szCs w:val="24"/>
              </w:rPr>
            </w:pPr>
            <w:r>
              <w:rPr>
                <w:rFonts w:ascii="宋体" w:hAnsi="宋体" w:hint="eastAsia"/>
                <w:sz w:val="24"/>
                <w:szCs w:val="24"/>
              </w:rPr>
              <w:t>1</w:t>
            </w:r>
          </w:p>
        </w:tc>
        <w:tc>
          <w:tcPr>
            <w:tcW w:w="1800" w:type="dxa"/>
            <w:vAlign w:val="center"/>
          </w:tcPr>
          <w:p w:rsidR="00FF595F" w:rsidRPr="000E5BFB" w:rsidRDefault="00FF595F" w:rsidP="00B3337C">
            <w:pPr>
              <w:spacing w:after="50" w:line="360" w:lineRule="auto"/>
              <w:jc w:val="center"/>
              <w:rPr>
                <w:rFonts w:ascii="宋体" w:hAnsi="宋体"/>
                <w:sz w:val="24"/>
                <w:szCs w:val="24"/>
              </w:rPr>
            </w:pPr>
          </w:p>
        </w:tc>
        <w:tc>
          <w:tcPr>
            <w:tcW w:w="2439" w:type="dxa"/>
            <w:vAlign w:val="center"/>
          </w:tcPr>
          <w:p w:rsidR="00FF595F" w:rsidRPr="000E5BFB" w:rsidRDefault="00FF595F" w:rsidP="007F6C96">
            <w:pPr>
              <w:spacing w:after="50" w:line="360" w:lineRule="auto"/>
              <w:jc w:val="center"/>
              <w:rPr>
                <w:rFonts w:ascii="宋体" w:hAnsi="宋体"/>
                <w:sz w:val="24"/>
                <w:szCs w:val="24"/>
              </w:rPr>
            </w:pPr>
            <w:r>
              <w:rPr>
                <w:rFonts w:ascii="宋体" w:hAnsi="宋体" w:hint="eastAsia"/>
                <w:sz w:val="24"/>
                <w:szCs w:val="24"/>
              </w:rPr>
              <w:t>专</w:t>
            </w:r>
          </w:p>
        </w:tc>
      </w:tr>
    </w:tbl>
    <w:p w:rsidR="000E5BFB" w:rsidRPr="00A9384F" w:rsidRDefault="000E5BFB" w:rsidP="00BF1941">
      <w:pPr>
        <w:spacing w:line="580" w:lineRule="exact"/>
        <w:rPr>
          <w:rFonts w:asciiTheme="minorEastAsia" w:hAnsiTheme="minorEastAsia" w:cs="Times New Roman"/>
          <w:kern w:val="0"/>
          <w:sz w:val="32"/>
          <w:szCs w:val="32"/>
        </w:rPr>
      </w:pPr>
      <w:r w:rsidRPr="00A9384F">
        <w:rPr>
          <w:rFonts w:asciiTheme="minorEastAsia" w:hAnsiTheme="minorEastAsia" w:cs="Times New Roman" w:hint="eastAsia"/>
          <w:kern w:val="0"/>
          <w:sz w:val="32"/>
          <w:szCs w:val="32"/>
        </w:rPr>
        <w:t>说明：</w:t>
      </w:r>
    </w:p>
    <w:p w:rsidR="000E5BFB" w:rsidRPr="00A9384F" w:rsidRDefault="000E5BFB" w:rsidP="00BF1941">
      <w:pPr>
        <w:spacing w:line="580" w:lineRule="exact"/>
        <w:ind w:firstLineChars="200" w:firstLine="640"/>
        <w:rPr>
          <w:rFonts w:asciiTheme="minorEastAsia" w:hAnsiTheme="minorEastAsia" w:cs="Times New Roman"/>
          <w:kern w:val="0"/>
          <w:sz w:val="32"/>
          <w:szCs w:val="32"/>
        </w:rPr>
      </w:pPr>
      <w:r w:rsidRPr="00A9384F">
        <w:rPr>
          <w:rFonts w:asciiTheme="minorEastAsia" w:hAnsiTheme="minorEastAsia" w:cs="Times New Roman" w:hint="eastAsia"/>
          <w:kern w:val="0"/>
          <w:sz w:val="32"/>
          <w:szCs w:val="32"/>
        </w:rPr>
        <w:t>1.上表中，所有字段为必填字段，身份证号字段不能重号。</w:t>
      </w:r>
    </w:p>
    <w:p w:rsidR="000E5BFB" w:rsidRPr="00A9384F" w:rsidRDefault="000E5BFB" w:rsidP="00BF1941">
      <w:pPr>
        <w:spacing w:line="580" w:lineRule="exact"/>
        <w:ind w:firstLineChars="200" w:firstLine="640"/>
        <w:rPr>
          <w:rFonts w:asciiTheme="minorEastAsia" w:hAnsiTheme="minorEastAsia" w:cs="Times New Roman"/>
          <w:kern w:val="0"/>
          <w:sz w:val="32"/>
          <w:szCs w:val="32"/>
        </w:rPr>
      </w:pPr>
      <w:r w:rsidRPr="00A9384F">
        <w:rPr>
          <w:rFonts w:asciiTheme="minorEastAsia" w:hAnsiTheme="minorEastAsia" w:cs="Times New Roman" w:hint="eastAsia"/>
          <w:kern w:val="0"/>
          <w:sz w:val="32"/>
          <w:szCs w:val="32"/>
        </w:rPr>
        <w:t>2.在整</w:t>
      </w:r>
      <w:bookmarkStart w:id="0" w:name="_GoBack"/>
      <w:bookmarkEnd w:id="0"/>
      <w:r w:rsidRPr="00A9384F">
        <w:rPr>
          <w:rFonts w:asciiTheme="minorEastAsia" w:hAnsiTheme="minorEastAsia" w:cs="Times New Roman" w:hint="eastAsia"/>
          <w:kern w:val="0"/>
          <w:sz w:val="32"/>
          <w:szCs w:val="32"/>
        </w:rPr>
        <w:t>理数据时，请用标准数据模板来整理数据（见附件2）</w:t>
      </w:r>
    </w:p>
    <w:p w:rsidR="00E77C6A" w:rsidRPr="00A9384F" w:rsidRDefault="000E5BFB" w:rsidP="00BF1941">
      <w:pPr>
        <w:spacing w:line="580" w:lineRule="exact"/>
        <w:ind w:firstLineChars="200" w:firstLine="640"/>
        <w:rPr>
          <w:rFonts w:asciiTheme="minorEastAsia" w:hAnsiTheme="minorEastAsia" w:cs="Times New Roman"/>
          <w:kern w:val="0"/>
          <w:sz w:val="32"/>
          <w:szCs w:val="32"/>
        </w:rPr>
      </w:pPr>
      <w:r w:rsidRPr="00A9384F">
        <w:rPr>
          <w:rFonts w:asciiTheme="minorEastAsia" w:hAnsiTheme="minorEastAsia" w:cs="Times New Roman" w:hint="eastAsia"/>
          <w:kern w:val="0"/>
          <w:sz w:val="32"/>
          <w:szCs w:val="32"/>
        </w:rPr>
        <w:t>3.性别和年级两个字段，请按照标准内容填写，不要填写非标准数据。</w:t>
      </w:r>
    </w:p>
    <w:sectPr w:rsidR="00E77C6A" w:rsidRPr="00A9384F" w:rsidSect="000E5BFB">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36A" w:rsidRDefault="00EF536A" w:rsidP="006A150B">
      <w:r>
        <w:separator/>
      </w:r>
    </w:p>
  </w:endnote>
  <w:endnote w:type="continuationSeparator" w:id="0">
    <w:p w:rsidR="00EF536A" w:rsidRDefault="00EF536A" w:rsidP="006A1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4034121"/>
      <w:docPartObj>
        <w:docPartGallery w:val="Page Numbers (Bottom of Page)"/>
        <w:docPartUnique/>
      </w:docPartObj>
    </w:sdtPr>
    <w:sdtContent>
      <w:p w:rsidR="003C6CD9" w:rsidRPr="003C6CD9" w:rsidRDefault="003C6CD9" w:rsidP="003C6CD9">
        <w:pPr>
          <w:pStyle w:val="a7"/>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9D240B" w:rsidRPr="003C6CD9">
          <w:rPr>
            <w:rFonts w:ascii="Times New Roman" w:hAnsi="Times New Roman" w:cs="Times New Roman"/>
            <w:sz w:val="28"/>
            <w:szCs w:val="28"/>
          </w:rPr>
          <w:fldChar w:fldCharType="begin"/>
        </w:r>
        <w:r w:rsidRPr="003C6CD9">
          <w:rPr>
            <w:rFonts w:ascii="Times New Roman" w:hAnsi="Times New Roman" w:cs="Times New Roman"/>
            <w:sz w:val="28"/>
            <w:szCs w:val="28"/>
          </w:rPr>
          <w:instrText xml:space="preserve"> PAGE   \* MERGEFORMAT </w:instrText>
        </w:r>
        <w:r w:rsidR="009D240B" w:rsidRPr="003C6CD9">
          <w:rPr>
            <w:rFonts w:ascii="Times New Roman" w:hAnsi="Times New Roman" w:cs="Times New Roman"/>
            <w:sz w:val="28"/>
            <w:szCs w:val="28"/>
          </w:rPr>
          <w:fldChar w:fldCharType="separate"/>
        </w:r>
        <w:r w:rsidR="000B1239" w:rsidRPr="000B1239">
          <w:rPr>
            <w:rFonts w:ascii="Times New Roman" w:hAnsi="Times New Roman" w:cs="Times New Roman"/>
            <w:noProof/>
            <w:sz w:val="28"/>
            <w:szCs w:val="28"/>
            <w:lang w:val="zh-CN"/>
          </w:rPr>
          <w:t>6</w:t>
        </w:r>
        <w:r w:rsidR="009D240B" w:rsidRPr="003C6CD9">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4110"/>
      <w:docPartObj>
        <w:docPartGallery w:val="Page Numbers (Bottom of Page)"/>
        <w:docPartUnique/>
      </w:docPartObj>
    </w:sdtPr>
    <w:sdtEndPr>
      <w:rPr>
        <w:rFonts w:ascii="Times New Roman" w:hAnsi="Times New Roman" w:cs="Times New Roman"/>
        <w:sz w:val="28"/>
        <w:szCs w:val="28"/>
      </w:rPr>
    </w:sdtEndPr>
    <w:sdtContent>
      <w:p w:rsidR="003C6CD9" w:rsidRPr="003C6CD9" w:rsidRDefault="003C6CD9" w:rsidP="0007139D">
        <w:pPr>
          <w:pStyle w:val="a7"/>
          <w:jc w:val="right"/>
          <w:rPr>
            <w:sz w:val="28"/>
            <w:szCs w:val="28"/>
          </w:rPr>
        </w:pPr>
        <w:r w:rsidRPr="003C6CD9">
          <w:rPr>
            <w:rFonts w:hint="eastAsia"/>
            <w:sz w:val="28"/>
            <w:szCs w:val="28"/>
          </w:rPr>
          <w:t>—</w:t>
        </w:r>
        <w:r w:rsidRPr="003C6CD9">
          <w:rPr>
            <w:rFonts w:hint="eastAsia"/>
            <w:sz w:val="28"/>
            <w:szCs w:val="28"/>
          </w:rPr>
          <w:t xml:space="preserve"> </w:t>
        </w:r>
        <w:r w:rsidR="009D240B" w:rsidRPr="003C6CD9">
          <w:rPr>
            <w:rFonts w:ascii="Times New Roman" w:hAnsi="Times New Roman" w:cs="Times New Roman"/>
            <w:sz w:val="28"/>
            <w:szCs w:val="28"/>
          </w:rPr>
          <w:fldChar w:fldCharType="begin"/>
        </w:r>
        <w:r w:rsidRPr="003C6CD9">
          <w:rPr>
            <w:rFonts w:ascii="Times New Roman" w:hAnsi="Times New Roman" w:cs="Times New Roman"/>
            <w:sz w:val="28"/>
            <w:szCs w:val="28"/>
          </w:rPr>
          <w:instrText xml:space="preserve"> PAGE   \* MERGEFORMAT </w:instrText>
        </w:r>
        <w:r w:rsidR="009D240B" w:rsidRPr="003C6CD9">
          <w:rPr>
            <w:rFonts w:ascii="Times New Roman" w:hAnsi="Times New Roman" w:cs="Times New Roman"/>
            <w:sz w:val="28"/>
            <w:szCs w:val="28"/>
          </w:rPr>
          <w:fldChar w:fldCharType="separate"/>
        </w:r>
        <w:r w:rsidR="000B1239" w:rsidRPr="000B1239">
          <w:rPr>
            <w:rFonts w:ascii="Times New Roman" w:hAnsi="Times New Roman" w:cs="Times New Roman"/>
            <w:noProof/>
            <w:sz w:val="28"/>
            <w:szCs w:val="28"/>
            <w:lang w:val="zh-CN"/>
          </w:rPr>
          <w:t>5</w:t>
        </w:r>
        <w:r w:rsidR="009D240B" w:rsidRPr="003C6CD9">
          <w:rPr>
            <w:rFonts w:ascii="Times New Roman" w:hAnsi="Times New Roman" w:cs="Times New Roman"/>
            <w:sz w:val="28"/>
            <w:szCs w:val="28"/>
          </w:rPr>
          <w:fldChar w:fldCharType="end"/>
        </w:r>
        <w:r w:rsidRPr="003C6CD9">
          <w:rPr>
            <w:rFonts w:ascii="Times New Roman" w:hAnsi="Times New Roman" w:cs="Times New Roman" w:hint="eastAsia"/>
            <w:sz w:val="28"/>
            <w:szCs w:val="28"/>
          </w:rPr>
          <w:t xml:space="preserve"> </w:t>
        </w:r>
        <w:r w:rsidRPr="003C6CD9">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36A" w:rsidRDefault="00EF536A" w:rsidP="006A150B">
      <w:r>
        <w:separator/>
      </w:r>
    </w:p>
  </w:footnote>
  <w:footnote w:type="continuationSeparator" w:id="0">
    <w:p w:rsidR="00EF536A" w:rsidRDefault="00EF536A" w:rsidP="006A15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031B1"/>
    <w:multiLevelType w:val="hybridMultilevel"/>
    <w:tmpl w:val="EB58354A"/>
    <w:lvl w:ilvl="0" w:tplc="52469EC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7CA2"/>
    <w:rsid w:val="00012B80"/>
    <w:rsid w:val="00014FC1"/>
    <w:rsid w:val="000655E2"/>
    <w:rsid w:val="0007139D"/>
    <w:rsid w:val="00085611"/>
    <w:rsid w:val="00087A12"/>
    <w:rsid w:val="000B1239"/>
    <w:rsid w:val="000E5BFB"/>
    <w:rsid w:val="00103D2E"/>
    <w:rsid w:val="00137A42"/>
    <w:rsid w:val="0023328F"/>
    <w:rsid w:val="00263AD3"/>
    <w:rsid w:val="00281C9E"/>
    <w:rsid w:val="00284E82"/>
    <w:rsid w:val="00291568"/>
    <w:rsid w:val="00293F0F"/>
    <w:rsid w:val="002F10FD"/>
    <w:rsid w:val="00322479"/>
    <w:rsid w:val="00325694"/>
    <w:rsid w:val="00344B59"/>
    <w:rsid w:val="003478B3"/>
    <w:rsid w:val="00350871"/>
    <w:rsid w:val="00366582"/>
    <w:rsid w:val="003C6CD9"/>
    <w:rsid w:val="003D5F07"/>
    <w:rsid w:val="00460FF4"/>
    <w:rsid w:val="00470C30"/>
    <w:rsid w:val="004B4BA3"/>
    <w:rsid w:val="00544BDD"/>
    <w:rsid w:val="0059580D"/>
    <w:rsid w:val="00595E90"/>
    <w:rsid w:val="005D0186"/>
    <w:rsid w:val="005F3996"/>
    <w:rsid w:val="005F778C"/>
    <w:rsid w:val="00604D36"/>
    <w:rsid w:val="00625191"/>
    <w:rsid w:val="00654093"/>
    <w:rsid w:val="00662550"/>
    <w:rsid w:val="006A150B"/>
    <w:rsid w:val="00705F85"/>
    <w:rsid w:val="00744C1C"/>
    <w:rsid w:val="0078633B"/>
    <w:rsid w:val="00786E2F"/>
    <w:rsid w:val="00796923"/>
    <w:rsid w:val="007F2CA6"/>
    <w:rsid w:val="007F6C96"/>
    <w:rsid w:val="00841B07"/>
    <w:rsid w:val="00855BE6"/>
    <w:rsid w:val="00877CA2"/>
    <w:rsid w:val="008833A9"/>
    <w:rsid w:val="008D1DB2"/>
    <w:rsid w:val="008F2B5B"/>
    <w:rsid w:val="008F68B5"/>
    <w:rsid w:val="00924813"/>
    <w:rsid w:val="00972EFA"/>
    <w:rsid w:val="0099325E"/>
    <w:rsid w:val="009A340A"/>
    <w:rsid w:val="009D1F39"/>
    <w:rsid w:val="009D240B"/>
    <w:rsid w:val="00A45A37"/>
    <w:rsid w:val="00A66D6C"/>
    <w:rsid w:val="00A711D9"/>
    <w:rsid w:val="00A9384F"/>
    <w:rsid w:val="00AA3B55"/>
    <w:rsid w:val="00AA52EA"/>
    <w:rsid w:val="00AD2CDE"/>
    <w:rsid w:val="00AE5060"/>
    <w:rsid w:val="00AE59FC"/>
    <w:rsid w:val="00B3337C"/>
    <w:rsid w:val="00B53B9A"/>
    <w:rsid w:val="00B8066F"/>
    <w:rsid w:val="00B879A3"/>
    <w:rsid w:val="00B90893"/>
    <w:rsid w:val="00BB25B2"/>
    <w:rsid w:val="00BF1941"/>
    <w:rsid w:val="00C162C0"/>
    <w:rsid w:val="00C20158"/>
    <w:rsid w:val="00C30688"/>
    <w:rsid w:val="00C656E3"/>
    <w:rsid w:val="00C67AF3"/>
    <w:rsid w:val="00C832C9"/>
    <w:rsid w:val="00C8522F"/>
    <w:rsid w:val="00CA2214"/>
    <w:rsid w:val="00CB21E7"/>
    <w:rsid w:val="00CD20DC"/>
    <w:rsid w:val="00CE2DD1"/>
    <w:rsid w:val="00D53FCB"/>
    <w:rsid w:val="00D541FF"/>
    <w:rsid w:val="00DD581D"/>
    <w:rsid w:val="00DE6B81"/>
    <w:rsid w:val="00DF104B"/>
    <w:rsid w:val="00E0357E"/>
    <w:rsid w:val="00E06A94"/>
    <w:rsid w:val="00E77C6A"/>
    <w:rsid w:val="00ED12BA"/>
    <w:rsid w:val="00EF536A"/>
    <w:rsid w:val="00F3753D"/>
    <w:rsid w:val="00F50F4E"/>
    <w:rsid w:val="00FA53C2"/>
    <w:rsid w:val="00FB0B1C"/>
    <w:rsid w:val="00FC3AA9"/>
    <w:rsid w:val="00FD04DD"/>
    <w:rsid w:val="00FD7BCF"/>
    <w:rsid w:val="00FE368D"/>
    <w:rsid w:val="00FF376C"/>
    <w:rsid w:val="00FF59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C1C"/>
    <w:pPr>
      <w:widowControl w:val="0"/>
      <w:jc w:val="both"/>
    </w:pPr>
  </w:style>
  <w:style w:type="paragraph" w:styleId="1">
    <w:name w:val="heading 1"/>
    <w:basedOn w:val="a"/>
    <w:next w:val="a"/>
    <w:link w:val="1Char"/>
    <w:uiPriority w:val="9"/>
    <w:qFormat/>
    <w:rsid w:val="00744C1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44C1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44C1C"/>
    <w:rPr>
      <w:b/>
      <w:bCs/>
      <w:kern w:val="44"/>
      <w:sz w:val="44"/>
      <w:szCs w:val="44"/>
    </w:rPr>
  </w:style>
  <w:style w:type="character" w:customStyle="1" w:styleId="2Char">
    <w:name w:val="标题 2 Char"/>
    <w:basedOn w:val="a0"/>
    <w:link w:val="2"/>
    <w:uiPriority w:val="9"/>
    <w:rsid w:val="00744C1C"/>
    <w:rPr>
      <w:rFonts w:asciiTheme="majorHAnsi" w:eastAsiaTheme="majorEastAsia" w:hAnsiTheme="majorHAnsi" w:cstheme="majorBidi"/>
      <w:b/>
      <w:bCs/>
      <w:sz w:val="32"/>
      <w:szCs w:val="32"/>
    </w:rPr>
  </w:style>
  <w:style w:type="paragraph" w:styleId="a3">
    <w:name w:val="No Spacing"/>
    <w:uiPriority w:val="1"/>
    <w:qFormat/>
    <w:rsid w:val="00744C1C"/>
    <w:pPr>
      <w:widowControl w:val="0"/>
      <w:jc w:val="both"/>
    </w:pPr>
  </w:style>
  <w:style w:type="paragraph" w:styleId="a4">
    <w:name w:val="Normal (Web)"/>
    <w:basedOn w:val="a"/>
    <w:uiPriority w:val="99"/>
    <w:semiHidden/>
    <w:unhideWhenUsed/>
    <w:rsid w:val="00877CA2"/>
    <w:pPr>
      <w:widowControl/>
      <w:spacing w:before="100" w:beforeAutospacing="1" w:after="100" w:afterAutospacing="1"/>
      <w:jc w:val="left"/>
    </w:pPr>
    <w:rPr>
      <w:rFonts w:ascii="微软雅黑" w:eastAsia="微软雅黑" w:hAnsi="微软雅黑" w:cs="宋体"/>
      <w:color w:val="2B2B2B"/>
      <w:kern w:val="0"/>
      <w:sz w:val="20"/>
      <w:szCs w:val="20"/>
    </w:rPr>
  </w:style>
  <w:style w:type="paragraph" w:customStyle="1" w:styleId="artimetas">
    <w:name w:val="arti_metas"/>
    <w:basedOn w:val="a"/>
    <w:rsid w:val="00877CA2"/>
    <w:pPr>
      <w:widowControl/>
      <w:spacing w:before="100" w:beforeAutospacing="1" w:after="100" w:afterAutospacing="1"/>
      <w:jc w:val="left"/>
    </w:pPr>
    <w:rPr>
      <w:rFonts w:ascii="微软雅黑" w:eastAsia="微软雅黑" w:hAnsi="微软雅黑" w:cs="宋体"/>
      <w:color w:val="2B2B2B"/>
      <w:kern w:val="0"/>
      <w:sz w:val="20"/>
      <w:szCs w:val="20"/>
    </w:rPr>
  </w:style>
  <w:style w:type="character" w:customStyle="1" w:styleId="artiupdate">
    <w:name w:val="arti_update"/>
    <w:basedOn w:val="a0"/>
    <w:rsid w:val="00877CA2"/>
  </w:style>
  <w:style w:type="character" w:customStyle="1" w:styleId="artiviews">
    <w:name w:val="arti_views"/>
    <w:basedOn w:val="a0"/>
    <w:rsid w:val="00877CA2"/>
  </w:style>
  <w:style w:type="character" w:customStyle="1" w:styleId="wpvisitcount1">
    <w:name w:val="wp_visitcount1"/>
    <w:basedOn w:val="a0"/>
    <w:rsid w:val="00877CA2"/>
    <w:rPr>
      <w:vanish/>
      <w:webHidden w:val="0"/>
      <w:specVanish w:val="0"/>
    </w:rPr>
  </w:style>
  <w:style w:type="character" w:styleId="a5">
    <w:name w:val="Strong"/>
    <w:basedOn w:val="a0"/>
    <w:uiPriority w:val="22"/>
    <w:qFormat/>
    <w:rsid w:val="00877CA2"/>
    <w:rPr>
      <w:b/>
      <w:bCs/>
    </w:rPr>
  </w:style>
  <w:style w:type="paragraph" w:customStyle="1" w:styleId="Char2">
    <w:name w:val="Char2"/>
    <w:basedOn w:val="a"/>
    <w:rsid w:val="00877CA2"/>
    <w:pPr>
      <w:widowControl/>
      <w:spacing w:after="160" w:line="240" w:lineRule="exact"/>
      <w:jc w:val="left"/>
    </w:pPr>
    <w:rPr>
      <w:rFonts w:ascii="Times New Roman" w:eastAsia="宋体" w:hAnsi="Times New Roman" w:cs="Times New Roman"/>
      <w:szCs w:val="24"/>
    </w:rPr>
  </w:style>
  <w:style w:type="paragraph" w:styleId="a6">
    <w:name w:val="header"/>
    <w:basedOn w:val="a"/>
    <w:link w:val="Char"/>
    <w:uiPriority w:val="99"/>
    <w:unhideWhenUsed/>
    <w:rsid w:val="006A15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A150B"/>
    <w:rPr>
      <w:sz w:val="18"/>
      <w:szCs w:val="18"/>
    </w:rPr>
  </w:style>
  <w:style w:type="paragraph" w:styleId="a7">
    <w:name w:val="footer"/>
    <w:basedOn w:val="a"/>
    <w:link w:val="Char0"/>
    <w:uiPriority w:val="99"/>
    <w:unhideWhenUsed/>
    <w:rsid w:val="006A150B"/>
    <w:pPr>
      <w:tabs>
        <w:tab w:val="center" w:pos="4153"/>
        <w:tab w:val="right" w:pos="8306"/>
      </w:tabs>
      <w:snapToGrid w:val="0"/>
      <w:jc w:val="left"/>
    </w:pPr>
    <w:rPr>
      <w:sz w:val="18"/>
      <w:szCs w:val="18"/>
    </w:rPr>
  </w:style>
  <w:style w:type="character" w:customStyle="1" w:styleId="Char0">
    <w:name w:val="页脚 Char"/>
    <w:basedOn w:val="a0"/>
    <w:link w:val="a7"/>
    <w:uiPriority w:val="99"/>
    <w:rsid w:val="006A150B"/>
    <w:rPr>
      <w:sz w:val="18"/>
      <w:szCs w:val="18"/>
    </w:rPr>
  </w:style>
  <w:style w:type="character" w:customStyle="1" w:styleId="2Char0">
    <w:name w:val="正文文本缩进 2 Char"/>
    <w:link w:val="20"/>
    <w:rsid w:val="00A9384F"/>
    <w:rPr>
      <w:rFonts w:ascii="宋体" w:hAnsi="宋体"/>
      <w:sz w:val="28"/>
      <w:szCs w:val="28"/>
    </w:rPr>
  </w:style>
  <w:style w:type="paragraph" w:styleId="20">
    <w:name w:val="Body Text Indent 2"/>
    <w:basedOn w:val="a"/>
    <w:link w:val="2Char0"/>
    <w:rsid w:val="00A9384F"/>
    <w:pPr>
      <w:spacing w:line="0" w:lineRule="atLeast"/>
      <w:ind w:firstLineChars="200" w:firstLine="560"/>
    </w:pPr>
    <w:rPr>
      <w:rFonts w:ascii="宋体" w:hAnsi="宋体"/>
      <w:sz w:val="28"/>
      <w:szCs w:val="28"/>
    </w:rPr>
  </w:style>
  <w:style w:type="character" w:customStyle="1" w:styleId="2Char1">
    <w:name w:val="正文文本缩进 2 Char1"/>
    <w:basedOn w:val="a0"/>
    <w:uiPriority w:val="99"/>
    <w:semiHidden/>
    <w:rsid w:val="00A9384F"/>
  </w:style>
  <w:style w:type="paragraph" w:styleId="a8">
    <w:name w:val="List Paragraph"/>
    <w:basedOn w:val="a"/>
    <w:uiPriority w:val="34"/>
    <w:qFormat/>
    <w:rsid w:val="00AD2C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590673">
      <w:bodyDiv w:val="1"/>
      <w:marLeft w:val="0"/>
      <w:marRight w:val="0"/>
      <w:marTop w:val="0"/>
      <w:marBottom w:val="0"/>
      <w:divBdr>
        <w:top w:val="none" w:sz="0" w:space="0" w:color="auto"/>
        <w:left w:val="none" w:sz="0" w:space="0" w:color="auto"/>
        <w:bottom w:val="none" w:sz="0" w:space="0" w:color="auto"/>
        <w:right w:val="none" w:sz="0" w:space="0" w:color="auto"/>
      </w:divBdr>
      <w:divsChild>
        <w:div w:id="1164586177">
          <w:marLeft w:val="0"/>
          <w:marRight w:val="0"/>
          <w:marTop w:val="0"/>
          <w:marBottom w:val="0"/>
          <w:divBdr>
            <w:top w:val="none" w:sz="0" w:space="0" w:color="auto"/>
            <w:left w:val="none" w:sz="0" w:space="0" w:color="auto"/>
            <w:bottom w:val="none" w:sz="0" w:space="0" w:color="auto"/>
            <w:right w:val="none" w:sz="0" w:space="0" w:color="auto"/>
          </w:divBdr>
        </w:div>
      </w:divsChild>
    </w:div>
    <w:div w:id="142090458">
      <w:bodyDiv w:val="1"/>
      <w:marLeft w:val="0"/>
      <w:marRight w:val="0"/>
      <w:marTop w:val="0"/>
      <w:marBottom w:val="0"/>
      <w:divBdr>
        <w:top w:val="none" w:sz="0" w:space="0" w:color="auto"/>
        <w:left w:val="none" w:sz="0" w:space="0" w:color="auto"/>
        <w:bottom w:val="none" w:sz="0" w:space="0" w:color="auto"/>
        <w:right w:val="none" w:sz="0" w:space="0" w:color="auto"/>
      </w:divBdr>
      <w:divsChild>
        <w:div w:id="542795330">
          <w:marLeft w:val="0"/>
          <w:marRight w:val="0"/>
          <w:marTop w:val="0"/>
          <w:marBottom w:val="0"/>
          <w:divBdr>
            <w:top w:val="none" w:sz="0" w:space="0" w:color="auto"/>
            <w:left w:val="none" w:sz="0" w:space="0" w:color="auto"/>
            <w:bottom w:val="none" w:sz="0" w:space="0" w:color="auto"/>
            <w:right w:val="none" w:sz="0" w:space="0" w:color="auto"/>
          </w:divBdr>
        </w:div>
      </w:divsChild>
    </w:div>
    <w:div w:id="455029573">
      <w:bodyDiv w:val="1"/>
      <w:marLeft w:val="0"/>
      <w:marRight w:val="0"/>
      <w:marTop w:val="0"/>
      <w:marBottom w:val="0"/>
      <w:divBdr>
        <w:top w:val="none" w:sz="0" w:space="0" w:color="auto"/>
        <w:left w:val="none" w:sz="0" w:space="0" w:color="auto"/>
        <w:bottom w:val="none" w:sz="0" w:space="0" w:color="auto"/>
        <w:right w:val="none" w:sz="0" w:space="0" w:color="auto"/>
      </w:divBdr>
    </w:div>
    <w:div w:id="967008545">
      <w:bodyDiv w:val="1"/>
      <w:marLeft w:val="0"/>
      <w:marRight w:val="0"/>
      <w:marTop w:val="0"/>
      <w:marBottom w:val="0"/>
      <w:divBdr>
        <w:top w:val="none" w:sz="0" w:space="0" w:color="auto"/>
        <w:left w:val="none" w:sz="0" w:space="0" w:color="auto"/>
        <w:bottom w:val="none" w:sz="0" w:space="0" w:color="auto"/>
        <w:right w:val="none" w:sz="0" w:space="0" w:color="auto"/>
      </w:divBdr>
      <w:divsChild>
        <w:div w:id="1939555040">
          <w:marLeft w:val="0"/>
          <w:marRight w:val="0"/>
          <w:marTop w:val="0"/>
          <w:marBottom w:val="0"/>
          <w:divBdr>
            <w:top w:val="none" w:sz="0" w:space="0" w:color="auto"/>
            <w:left w:val="none" w:sz="0" w:space="0" w:color="auto"/>
            <w:bottom w:val="none" w:sz="0" w:space="0" w:color="auto"/>
            <w:right w:val="none" w:sz="0" w:space="0" w:color="auto"/>
          </w:divBdr>
          <w:divsChild>
            <w:div w:id="794450153">
              <w:marLeft w:val="0"/>
              <w:marRight w:val="0"/>
              <w:marTop w:val="0"/>
              <w:marBottom w:val="0"/>
              <w:divBdr>
                <w:top w:val="single" w:sz="2" w:space="21" w:color="E5E5E5"/>
                <w:left w:val="single" w:sz="2" w:space="8" w:color="E5E5E5"/>
                <w:bottom w:val="single" w:sz="2" w:space="0" w:color="E5E5E5"/>
                <w:right w:val="single" w:sz="2" w:space="8" w:color="E5E5E5"/>
              </w:divBdr>
              <w:divsChild>
                <w:div w:id="463083449">
                  <w:marLeft w:val="0"/>
                  <w:marRight w:val="0"/>
                  <w:marTop w:val="0"/>
                  <w:marBottom w:val="0"/>
                  <w:divBdr>
                    <w:top w:val="none" w:sz="0" w:space="0" w:color="auto"/>
                    <w:left w:val="none" w:sz="0" w:space="0" w:color="auto"/>
                    <w:bottom w:val="none" w:sz="0" w:space="0" w:color="auto"/>
                    <w:right w:val="none" w:sz="0" w:space="0" w:color="auto"/>
                  </w:divBdr>
                  <w:divsChild>
                    <w:div w:id="723529932">
                      <w:marLeft w:val="0"/>
                      <w:marRight w:val="0"/>
                      <w:marTop w:val="0"/>
                      <w:marBottom w:val="0"/>
                      <w:divBdr>
                        <w:top w:val="none" w:sz="0" w:space="0" w:color="auto"/>
                        <w:left w:val="none" w:sz="0" w:space="0" w:color="auto"/>
                        <w:bottom w:val="none" w:sz="0" w:space="0" w:color="auto"/>
                        <w:right w:val="none" w:sz="0" w:space="0" w:color="auto"/>
                      </w:divBdr>
                      <w:divsChild>
                        <w:div w:id="1784954115">
                          <w:marLeft w:val="0"/>
                          <w:marRight w:val="0"/>
                          <w:marTop w:val="0"/>
                          <w:marBottom w:val="0"/>
                          <w:divBdr>
                            <w:top w:val="none" w:sz="0" w:space="0" w:color="auto"/>
                            <w:left w:val="none" w:sz="0" w:space="0" w:color="auto"/>
                            <w:bottom w:val="none" w:sz="0" w:space="0" w:color="auto"/>
                            <w:right w:val="none" w:sz="0" w:space="0" w:color="auto"/>
                          </w:divBdr>
                          <w:divsChild>
                            <w:div w:id="1058438769">
                              <w:marLeft w:val="0"/>
                              <w:marRight w:val="0"/>
                              <w:marTop w:val="0"/>
                              <w:marBottom w:val="0"/>
                              <w:divBdr>
                                <w:top w:val="none" w:sz="0" w:space="0" w:color="auto"/>
                                <w:left w:val="none" w:sz="0" w:space="0" w:color="auto"/>
                                <w:bottom w:val="none" w:sz="0" w:space="0" w:color="auto"/>
                                <w:right w:val="none" w:sz="0" w:space="0" w:color="auto"/>
                              </w:divBdr>
                              <w:divsChild>
                                <w:div w:id="3027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05">
      <w:bodyDiv w:val="1"/>
      <w:marLeft w:val="0"/>
      <w:marRight w:val="0"/>
      <w:marTop w:val="0"/>
      <w:marBottom w:val="0"/>
      <w:divBdr>
        <w:top w:val="none" w:sz="0" w:space="0" w:color="auto"/>
        <w:left w:val="none" w:sz="0" w:space="0" w:color="auto"/>
        <w:bottom w:val="none" w:sz="0" w:space="0" w:color="auto"/>
        <w:right w:val="none" w:sz="0" w:space="0" w:color="auto"/>
      </w:divBdr>
    </w:div>
    <w:div w:id="1906377699">
      <w:bodyDiv w:val="1"/>
      <w:marLeft w:val="0"/>
      <w:marRight w:val="0"/>
      <w:marTop w:val="0"/>
      <w:marBottom w:val="0"/>
      <w:divBdr>
        <w:top w:val="none" w:sz="0" w:space="0" w:color="auto"/>
        <w:left w:val="none" w:sz="0" w:space="0" w:color="auto"/>
        <w:bottom w:val="none" w:sz="0" w:space="0" w:color="auto"/>
        <w:right w:val="none" w:sz="0" w:space="0" w:color="auto"/>
      </w:divBdr>
    </w:div>
    <w:div w:id="1940486430">
      <w:bodyDiv w:val="1"/>
      <w:marLeft w:val="0"/>
      <w:marRight w:val="0"/>
      <w:marTop w:val="0"/>
      <w:marBottom w:val="0"/>
      <w:divBdr>
        <w:top w:val="none" w:sz="0" w:space="0" w:color="auto"/>
        <w:left w:val="none" w:sz="0" w:space="0" w:color="auto"/>
        <w:bottom w:val="none" w:sz="0" w:space="0" w:color="auto"/>
        <w:right w:val="none" w:sz="0" w:space="0" w:color="auto"/>
      </w:divBdr>
      <w:divsChild>
        <w:div w:id="565839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39969-8558-4089-AD23-97ABB98D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cp:lastPrinted>2018-04-08T01:37:00Z</cp:lastPrinted>
  <dcterms:created xsi:type="dcterms:W3CDTF">2019-04-02T06:04:00Z</dcterms:created>
  <dcterms:modified xsi:type="dcterms:W3CDTF">2019-04-08T06:10:00Z</dcterms:modified>
</cp:coreProperties>
</file>