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2B6" w:rsidRPr="001D32B6" w:rsidRDefault="001D32B6" w:rsidP="001D32B6">
      <w:pPr>
        <w:spacing w:line="520" w:lineRule="exact"/>
        <w:jc w:val="center"/>
        <w:rPr>
          <w:rFonts w:ascii="黑体" w:eastAsia="黑体" w:hAnsi="黑体" w:cs="方正小标宋简体"/>
          <w:sz w:val="36"/>
          <w:szCs w:val="36"/>
        </w:rPr>
      </w:pPr>
      <w:r w:rsidRPr="001D32B6">
        <w:rPr>
          <w:rFonts w:ascii="黑体" w:eastAsia="黑体" w:hAnsi="黑体" w:cs="方正小标宋简体" w:hint="eastAsia"/>
          <w:sz w:val="36"/>
          <w:szCs w:val="36"/>
        </w:rPr>
        <w:t>关于组织</w:t>
      </w:r>
      <w:r w:rsidRPr="001D32B6">
        <w:rPr>
          <w:rFonts w:ascii="黑体" w:eastAsia="黑体" w:hAnsi="黑体" w:cs="方正小标宋简体"/>
          <w:sz w:val="36"/>
          <w:szCs w:val="36"/>
        </w:rPr>
        <w:t>2021-2022</w:t>
      </w:r>
      <w:r w:rsidRPr="001D32B6">
        <w:rPr>
          <w:rFonts w:ascii="黑体" w:eastAsia="黑体" w:hAnsi="黑体" w:cs="方正小标宋简体" w:hint="eastAsia"/>
          <w:sz w:val="36"/>
          <w:szCs w:val="36"/>
        </w:rPr>
        <w:t>年度</w:t>
      </w:r>
    </w:p>
    <w:p w:rsidR="001D32B6" w:rsidRPr="001D32B6" w:rsidRDefault="001D32B6" w:rsidP="001D32B6">
      <w:pPr>
        <w:spacing w:line="520" w:lineRule="exact"/>
        <w:jc w:val="center"/>
        <w:rPr>
          <w:rFonts w:ascii="方正小标宋简体" w:eastAsia="方正小标宋简体" w:hAnsi="华文中宋" w:cs="Times New Roman"/>
          <w:sz w:val="32"/>
          <w:szCs w:val="32"/>
        </w:rPr>
      </w:pPr>
      <w:r w:rsidRPr="001D32B6">
        <w:rPr>
          <w:rFonts w:ascii="黑体" w:eastAsia="黑体" w:hAnsi="黑体" w:cs="方正小标宋简体" w:hint="eastAsia"/>
          <w:sz w:val="36"/>
          <w:szCs w:val="36"/>
        </w:rPr>
        <w:t>连云港市哲学社会科学基金项目申报的通知</w:t>
      </w:r>
    </w:p>
    <w:p w:rsidR="00E566C4" w:rsidRPr="009A54E3" w:rsidRDefault="001D32B6">
      <w:pPr>
        <w:rPr>
          <w:sz w:val="28"/>
          <w:szCs w:val="28"/>
        </w:rPr>
      </w:pPr>
      <w:r w:rsidRPr="009A54E3">
        <w:rPr>
          <w:rFonts w:hint="eastAsia"/>
          <w:sz w:val="28"/>
          <w:szCs w:val="28"/>
        </w:rPr>
        <w:t>各院部、各部门：</w:t>
      </w:r>
    </w:p>
    <w:p w:rsidR="001D32B6" w:rsidRPr="009A54E3" w:rsidRDefault="001D32B6" w:rsidP="001D32B6">
      <w:pPr>
        <w:ind w:firstLine="420"/>
        <w:rPr>
          <w:sz w:val="28"/>
          <w:szCs w:val="28"/>
        </w:rPr>
      </w:pPr>
      <w:r w:rsidRPr="009A54E3">
        <w:rPr>
          <w:rFonts w:hint="eastAsia"/>
          <w:sz w:val="28"/>
          <w:szCs w:val="28"/>
        </w:rPr>
        <w:t>根据连云港市哲学社会科学规划领导小组办公室《</w:t>
      </w:r>
      <w:r w:rsidRPr="009A54E3">
        <w:rPr>
          <w:sz w:val="28"/>
          <w:szCs w:val="28"/>
        </w:rPr>
        <w:t>2021-2022</w:t>
      </w:r>
      <w:r w:rsidRPr="009A54E3">
        <w:rPr>
          <w:rFonts w:hint="eastAsia"/>
          <w:sz w:val="28"/>
          <w:szCs w:val="28"/>
        </w:rPr>
        <w:t>年度连云港市哲学社会科学基金项目申报公告》（以下简称《公告》）的要求，现组织我校</w:t>
      </w:r>
      <w:r w:rsidRPr="009A54E3">
        <w:rPr>
          <w:sz w:val="28"/>
          <w:szCs w:val="28"/>
        </w:rPr>
        <w:t>2021-2022</w:t>
      </w:r>
      <w:r w:rsidRPr="009A54E3">
        <w:rPr>
          <w:rFonts w:hint="eastAsia"/>
          <w:sz w:val="28"/>
          <w:szCs w:val="28"/>
        </w:rPr>
        <w:t>年度连云港市哲学社会科学基金项目申报工作，</w:t>
      </w:r>
      <w:r w:rsidR="00DD0552" w:rsidRPr="009A54E3">
        <w:rPr>
          <w:rFonts w:hint="eastAsia"/>
          <w:sz w:val="28"/>
          <w:szCs w:val="28"/>
        </w:rPr>
        <w:t>申报组织安排如下</w:t>
      </w:r>
      <w:r w:rsidRPr="009A54E3">
        <w:rPr>
          <w:rFonts w:hint="eastAsia"/>
          <w:sz w:val="28"/>
          <w:szCs w:val="28"/>
        </w:rPr>
        <w:t>：</w:t>
      </w:r>
    </w:p>
    <w:p w:rsidR="001D32B6" w:rsidRPr="009A54E3" w:rsidRDefault="00DD0552" w:rsidP="00DD0552">
      <w:pPr>
        <w:ind w:firstLine="420"/>
        <w:rPr>
          <w:b/>
          <w:sz w:val="28"/>
          <w:szCs w:val="28"/>
        </w:rPr>
      </w:pPr>
      <w:r w:rsidRPr="009A54E3">
        <w:rPr>
          <w:rFonts w:hint="eastAsia"/>
          <w:sz w:val="28"/>
          <w:szCs w:val="28"/>
        </w:rPr>
        <w:t>1.</w:t>
      </w:r>
      <w:r w:rsidRPr="009A54E3">
        <w:rPr>
          <w:rFonts w:hint="eastAsia"/>
          <w:sz w:val="28"/>
          <w:szCs w:val="28"/>
        </w:rPr>
        <w:t>各申报人严格按照《公告》所列事项进行申报，重点注意申报条件要求：</w:t>
      </w:r>
      <w:r w:rsidRPr="009A54E3">
        <w:rPr>
          <w:rFonts w:hint="eastAsia"/>
          <w:b/>
          <w:sz w:val="28"/>
          <w:szCs w:val="28"/>
        </w:rPr>
        <w:t>课题申请人须在相关领域具有较雄厚的学术资源和研究实力，能够提供开展研究的必要条件并承诺信誉保证。重点项目申请人须具有副高级（或相当于副高级）以上专业技术职称。课题负责人同年度只能申报一个社科基金课题，且不能作为课题组成员参与其他课题的申请；课题组成员最多只能参加</w:t>
      </w:r>
      <w:r w:rsidRPr="009A54E3">
        <w:rPr>
          <w:b/>
          <w:sz w:val="28"/>
          <w:szCs w:val="28"/>
        </w:rPr>
        <w:t>2</w:t>
      </w:r>
      <w:r w:rsidRPr="009A54E3">
        <w:rPr>
          <w:rFonts w:hint="eastAsia"/>
          <w:b/>
          <w:sz w:val="28"/>
          <w:szCs w:val="28"/>
        </w:rPr>
        <w:t>个课题的申请。本公告发布之日起，在研市社会科学基金项目不具备结项条件的项目负责人，本年度不能申请新项目。已经获得教育部、省教育厅、省科技厅、省社科联等部门立项的课题，不得同题材重复申报、重复立项。课题申请人必须从事实际研究工作，课题参加者须征得本人同意。违反上述要求申报的，视为违规申报，一经查实，对正在申报的课题不予立项，已经立项的课题予以撤项，对违规申报人纳入黑名单管理，三年内不得申报市社科规划课题。</w:t>
      </w:r>
    </w:p>
    <w:p w:rsidR="00DD0552" w:rsidRDefault="00DD0552" w:rsidP="00DD0552">
      <w:pPr>
        <w:ind w:firstLine="420"/>
        <w:rPr>
          <w:sz w:val="28"/>
          <w:szCs w:val="28"/>
        </w:rPr>
      </w:pPr>
      <w:r w:rsidRPr="009A54E3">
        <w:rPr>
          <w:rFonts w:hint="eastAsia"/>
          <w:sz w:val="28"/>
          <w:szCs w:val="28"/>
        </w:rPr>
        <w:t>2.</w:t>
      </w:r>
      <w:r w:rsidR="009A54E3" w:rsidRPr="009A54E3">
        <w:rPr>
          <w:rFonts w:ascii="仿宋_GB2312" w:eastAsia="仿宋_GB2312" w:hAnsi="仿宋" w:cs="仿宋_GB2312" w:hint="eastAsia"/>
          <w:sz w:val="28"/>
          <w:szCs w:val="28"/>
        </w:rPr>
        <w:t xml:space="preserve"> </w:t>
      </w:r>
      <w:r w:rsidR="009A54E3" w:rsidRPr="009A54E3">
        <w:rPr>
          <w:rFonts w:hint="eastAsia"/>
          <w:sz w:val="28"/>
          <w:szCs w:val="28"/>
        </w:rPr>
        <w:t>申请人要按照《</w:t>
      </w:r>
      <w:r w:rsidR="009A54E3" w:rsidRPr="009A54E3">
        <w:rPr>
          <w:sz w:val="28"/>
          <w:szCs w:val="28"/>
        </w:rPr>
        <w:t>2021-2022</w:t>
      </w:r>
      <w:r w:rsidR="009A54E3" w:rsidRPr="009A54E3">
        <w:rPr>
          <w:rFonts w:hint="eastAsia"/>
          <w:sz w:val="28"/>
          <w:szCs w:val="28"/>
        </w:rPr>
        <w:t>年度连云港市社会科学基金项目申请书》的要求如实填写申请材料，并保证没有知识产权争议。课题申</w:t>
      </w:r>
      <w:r w:rsidR="009A54E3" w:rsidRPr="009A54E3">
        <w:rPr>
          <w:rFonts w:hint="eastAsia"/>
          <w:sz w:val="28"/>
          <w:szCs w:val="28"/>
        </w:rPr>
        <w:lastRenderedPageBreak/>
        <w:t>报受理时间自通知发布之日起至</w:t>
      </w:r>
      <w:r w:rsidR="009A54E3" w:rsidRPr="009A54E3">
        <w:rPr>
          <w:b/>
          <w:sz w:val="28"/>
          <w:szCs w:val="28"/>
        </w:rPr>
        <w:t>2021</w:t>
      </w:r>
      <w:r w:rsidR="009A54E3" w:rsidRPr="009A54E3">
        <w:rPr>
          <w:rFonts w:hint="eastAsia"/>
          <w:b/>
          <w:sz w:val="28"/>
          <w:szCs w:val="28"/>
        </w:rPr>
        <w:t>年</w:t>
      </w:r>
      <w:r w:rsidR="009A54E3" w:rsidRPr="009A54E3">
        <w:rPr>
          <w:b/>
          <w:sz w:val="28"/>
          <w:szCs w:val="28"/>
        </w:rPr>
        <w:t>6</w:t>
      </w:r>
      <w:r w:rsidR="009A54E3" w:rsidRPr="009A54E3">
        <w:rPr>
          <w:rFonts w:hint="eastAsia"/>
          <w:b/>
          <w:sz w:val="28"/>
          <w:szCs w:val="28"/>
        </w:rPr>
        <w:t>月</w:t>
      </w:r>
      <w:r w:rsidR="009A54E3" w:rsidRPr="009A54E3">
        <w:rPr>
          <w:rFonts w:hint="eastAsia"/>
          <w:b/>
          <w:sz w:val="28"/>
          <w:szCs w:val="28"/>
        </w:rPr>
        <w:t>1</w:t>
      </w:r>
      <w:r w:rsidR="00591F74">
        <w:rPr>
          <w:rFonts w:hint="eastAsia"/>
          <w:b/>
          <w:sz w:val="28"/>
          <w:szCs w:val="28"/>
        </w:rPr>
        <w:t>5</w:t>
      </w:r>
      <w:r w:rsidR="009A54E3" w:rsidRPr="009A54E3">
        <w:rPr>
          <w:rFonts w:hint="eastAsia"/>
          <w:b/>
          <w:sz w:val="28"/>
          <w:szCs w:val="28"/>
        </w:rPr>
        <w:t>日上午</w:t>
      </w:r>
      <w:r w:rsidR="009A54E3" w:rsidRPr="009A54E3">
        <w:rPr>
          <w:rFonts w:hint="eastAsia"/>
          <w:b/>
          <w:sz w:val="28"/>
          <w:szCs w:val="28"/>
        </w:rPr>
        <w:t>10</w:t>
      </w:r>
      <w:r w:rsidR="009A54E3" w:rsidRPr="009A54E3">
        <w:rPr>
          <w:rFonts w:hint="eastAsia"/>
          <w:b/>
          <w:sz w:val="28"/>
          <w:szCs w:val="28"/>
        </w:rPr>
        <w:t>时</w:t>
      </w:r>
      <w:r w:rsidR="009A54E3" w:rsidRPr="009A54E3">
        <w:rPr>
          <w:rFonts w:hint="eastAsia"/>
          <w:sz w:val="28"/>
          <w:szCs w:val="28"/>
        </w:rPr>
        <w:t>止，</w:t>
      </w:r>
      <w:r w:rsidR="009A54E3" w:rsidRPr="009A54E3">
        <w:rPr>
          <w:rFonts w:hint="eastAsia"/>
          <w:b/>
          <w:sz w:val="28"/>
          <w:szCs w:val="28"/>
        </w:rPr>
        <w:t>以院部为单位统一报送，不接受个人申报</w:t>
      </w:r>
      <w:r w:rsidR="009A54E3">
        <w:rPr>
          <w:rFonts w:hint="eastAsia"/>
          <w:sz w:val="28"/>
          <w:szCs w:val="28"/>
        </w:rPr>
        <w:t>，</w:t>
      </w:r>
      <w:r w:rsidR="009A54E3" w:rsidRPr="009A54E3">
        <w:rPr>
          <w:rFonts w:hint="eastAsia"/>
          <w:sz w:val="28"/>
          <w:szCs w:val="28"/>
        </w:rPr>
        <w:t>逾期不予受理。报送材料包含：经院部负责人签字、盖章的汇总表一式一份；申请书（含活页）</w:t>
      </w:r>
      <w:r w:rsidR="009A54E3" w:rsidRPr="009A54E3">
        <w:rPr>
          <w:sz w:val="28"/>
          <w:szCs w:val="28"/>
        </w:rPr>
        <w:t>1</w:t>
      </w:r>
      <w:r w:rsidR="009A54E3" w:rsidRPr="009A54E3">
        <w:rPr>
          <w:rFonts w:hint="eastAsia"/>
          <w:sz w:val="28"/>
          <w:szCs w:val="28"/>
        </w:rPr>
        <w:t>式</w:t>
      </w:r>
      <w:r w:rsidR="009A54E3" w:rsidRPr="009A54E3">
        <w:rPr>
          <w:sz w:val="28"/>
          <w:szCs w:val="28"/>
        </w:rPr>
        <w:t>2</w:t>
      </w:r>
      <w:r w:rsidR="009A54E3" w:rsidRPr="009A54E3">
        <w:rPr>
          <w:rFonts w:hint="eastAsia"/>
          <w:sz w:val="28"/>
          <w:szCs w:val="28"/>
        </w:rPr>
        <w:t>份，同时报送电子版。</w:t>
      </w:r>
      <w:bookmarkStart w:id="0" w:name="_GoBack"/>
      <w:bookmarkEnd w:id="0"/>
    </w:p>
    <w:p w:rsidR="009A54E3" w:rsidRDefault="009A54E3" w:rsidP="00C44FE4">
      <w:pPr>
        <w:rPr>
          <w:sz w:val="28"/>
          <w:szCs w:val="28"/>
        </w:rPr>
      </w:pPr>
    </w:p>
    <w:p w:rsidR="00C44FE4" w:rsidRPr="00C44FE4" w:rsidRDefault="00C44FE4" w:rsidP="00C44F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 w:rsidRPr="00C44FE4">
        <w:rPr>
          <w:rFonts w:hint="eastAsia"/>
          <w:sz w:val="28"/>
          <w:szCs w:val="28"/>
        </w:rPr>
        <w:t>2021-2022</w:t>
      </w:r>
      <w:r w:rsidRPr="00C44FE4">
        <w:rPr>
          <w:rFonts w:hint="eastAsia"/>
          <w:sz w:val="28"/>
          <w:szCs w:val="28"/>
        </w:rPr>
        <w:t>年度连云港市哲学社会科学基金项目申报公告</w:t>
      </w:r>
      <w:r>
        <w:rPr>
          <w:rFonts w:hint="eastAsia"/>
          <w:sz w:val="28"/>
          <w:szCs w:val="28"/>
        </w:rPr>
        <w:t>（附指南、申报书、活页）</w:t>
      </w:r>
    </w:p>
    <w:p w:rsidR="009A54E3" w:rsidRDefault="009A54E3" w:rsidP="00DD0552">
      <w:pPr>
        <w:ind w:firstLine="420"/>
        <w:rPr>
          <w:sz w:val="28"/>
          <w:szCs w:val="28"/>
        </w:rPr>
      </w:pPr>
    </w:p>
    <w:p w:rsidR="009A54E3" w:rsidRDefault="009A54E3" w:rsidP="00DD0552">
      <w:pPr>
        <w:ind w:firstLine="420"/>
        <w:rPr>
          <w:sz w:val="28"/>
          <w:szCs w:val="28"/>
        </w:rPr>
      </w:pPr>
    </w:p>
    <w:p w:rsidR="009A54E3" w:rsidRDefault="009A54E3" w:rsidP="00DD0552">
      <w:pPr>
        <w:ind w:firstLine="420"/>
        <w:rPr>
          <w:sz w:val="28"/>
          <w:szCs w:val="28"/>
        </w:rPr>
      </w:pPr>
    </w:p>
    <w:p w:rsidR="009A54E3" w:rsidRDefault="009A54E3" w:rsidP="00DD0552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科技产业处</w:t>
      </w:r>
    </w:p>
    <w:p w:rsidR="009A54E3" w:rsidRPr="00DD0552" w:rsidRDefault="009A54E3" w:rsidP="00DD0552">
      <w:pPr>
        <w:ind w:firstLine="420"/>
      </w:pPr>
      <w:r>
        <w:rPr>
          <w:rFonts w:hint="eastAsia"/>
          <w:sz w:val="28"/>
          <w:szCs w:val="28"/>
        </w:rPr>
        <w:t xml:space="preserve">                                       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</w:p>
    <w:sectPr w:rsidR="009A54E3" w:rsidRPr="00DD0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7D" w:rsidRDefault="006D347D" w:rsidP="001D32B6">
      <w:r>
        <w:separator/>
      </w:r>
    </w:p>
  </w:endnote>
  <w:endnote w:type="continuationSeparator" w:id="0">
    <w:p w:rsidR="006D347D" w:rsidRDefault="006D347D" w:rsidP="001D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7D" w:rsidRDefault="006D347D" w:rsidP="001D32B6">
      <w:r>
        <w:separator/>
      </w:r>
    </w:p>
  </w:footnote>
  <w:footnote w:type="continuationSeparator" w:id="0">
    <w:p w:rsidR="006D347D" w:rsidRDefault="006D347D" w:rsidP="001D3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A7A"/>
    <w:rsid w:val="00037CEC"/>
    <w:rsid w:val="00064D7B"/>
    <w:rsid w:val="001D32B6"/>
    <w:rsid w:val="002559ED"/>
    <w:rsid w:val="003B5ADB"/>
    <w:rsid w:val="00507C17"/>
    <w:rsid w:val="00591F74"/>
    <w:rsid w:val="006D347D"/>
    <w:rsid w:val="009A54E3"/>
    <w:rsid w:val="00C44FE4"/>
    <w:rsid w:val="00DA1302"/>
    <w:rsid w:val="00DD0552"/>
    <w:rsid w:val="00E566C4"/>
    <w:rsid w:val="00F20F31"/>
    <w:rsid w:val="00F5238B"/>
    <w:rsid w:val="00F7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2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2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2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2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王晓雪</dc:creator>
  <cp:keywords/>
  <dc:description/>
  <cp:lastModifiedBy>王晓雪</cp:lastModifiedBy>
  <cp:revision>6</cp:revision>
  <dcterms:created xsi:type="dcterms:W3CDTF">2021-05-27T02:04:00Z</dcterms:created>
  <dcterms:modified xsi:type="dcterms:W3CDTF">2021-05-27T06:16:00Z</dcterms:modified>
</cp:coreProperties>
</file>