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36E" w:rsidRPr="00D51002" w:rsidRDefault="008F736E" w:rsidP="008F736E">
      <w:pPr>
        <w:jc w:val="center"/>
        <w:rPr>
          <w:b/>
          <w:sz w:val="28"/>
          <w:szCs w:val="28"/>
        </w:rPr>
      </w:pPr>
      <w:r w:rsidRPr="00D51002">
        <w:rPr>
          <w:rFonts w:hint="eastAsia"/>
          <w:b/>
          <w:sz w:val="28"/>
          <w:szCs w:val="28"/>
        </w:rPr>
        <w:t>南通联亚药业有限公司</w:t>
      </w:r>
      <w:r w:rsidR="008D6EB9">
        <w:rPr>
          <w:rFonts w:hint="eastAsia"/>
          <w:b/>
          <w:sz w:val="28"/>
          <w:szCs w:val="28"/>
        </w:rPr>
        <w:t>2020</w:t>
      </w:r>
      <w:r w:rsidR="008612E4">
        <w:rPr>
          <w:rFonts w:hint="eastAsia"/>
          <w:b/>
          <w:sz w:val="28"/>
          <w:szCs w:val="28"/>
        </w:rPr>
        <w:t>届校园招聘</w:t>
      </w:r>
    </w:p>
    <w:p w:rsidR="008612E4" w:rsidRDefault="008612E4" w:rsidP="008F736E">
      <w:pPr>
        <w:spacing w:line="400" w:lineRule="exact"/>
        <w:ind w:firstLineChars="200" w:firstLine="420"/>
        <w:jc w:val="left"/>
        <w:rPr>
          <w:rFonts w:ascii="宋体" w:hAnsi="宋体"/>
          <w:szCs w:val="21"/>
        </w:rPr>
      </w:pPr>
      <w:r>
        <w:rPr>
          <w:rFonts w:ascii="宋体" w:hAnsi="宋体" w:hint="eastAsia"/>
          <w:szCs w:val="21"/>
        </w:rPr>
        <w:t>一、公司简介</w:t>
      </w:r>
    </w:p>
    <w:p w:rsidR="008F736E" w:rsidRDefault="008F736E" w:rsidP="008F736E">
      <w:pPr>
        <w:spacing w:line="400" w:lineRule="exact"/>
        <w:ind w:firstLineChars="200" w:firstLine="420"/>
        <w:jc w:val="left"/>
        <w:rPr>
          <w:rFonts w:ascii="宋体" w:hAnsi="宋体"/>
          <w:szCs w:val="21"/>
        </w:rPr>
      </w:pPr>
      <w:r w:rsidRPr="00F459B4">
        <w:rPr>
          <w:rFonts w:ascii="宋体" w:hAnsi="宋体" w:hint="eastAsia"/>
          <w:szCs w:val="21"/>
        </w:rPr>
        <w:t>南通联亚药业（Novast</w:t>
      </w:r>
      <w:r w:rsidR="008046A2">
        <w:rPr>
          <w:rFonts w:ascii="宋体" w:hAnsi="宋体" w:hint="eastAsia"/>
          <w:szCs w:val="21"/>
        </w:rPr>
        <w:t>）</w:t>
      </w:r>
      <w:r w:rsidRPr="00F459B4">
        <w:rPr>
          <w:rFonts w:ascii="宋体" w:hAnsi="宋体" w:hint="eastAsia"/>
          <w:szCs w:val="21"/>
        </w:rPr>
        <w:t>成立</w:t>
      </w:r>
      <w:r w:rsidR="008046A2">
        <w:rPr>
          <w:rFonts w:ascii="宋体" w:hAnsi="宋体" w:hint="eastAsia"/>
          <w:szCs w:val="21"/>
        </w:rPr>
        <w:t>于2006年</w:t>
      </w:r>
      <w:r w:rsidRPr="00F459B4">
        <w:rPr>
          <w:rFonts w:ascii="宋体" w:hAnsi="宋体" w:hint="eastAsia"/>
          <w:szCs w:val="21"/>
        </w:rPr>
        <w:t>，是一个以高新科技为基础的、专注于特殊药品的跨国制药公司。</w:t>
      </w:r>
      <w:r w:rsidR="002860C6">
        <w:rPr>
          <w:rFonts w:ascii="宋体" w:hAnsi="宋体" w:hint="eastAsia"/>
        </w:rPr>
        <w:t>公司</w:t>
      </w:r>
      <w:r w:rsidRPr="00F459B4">
        <w:rPr>
          <w:rFonts w:ascii="宋体" w:hAnsi="宋体" w:hint="eastAsia"/>
          <w:szCs w:val="21"/>
        </w:rPr>
        <w:t>拥有</w:t>
      </w:r>
      <w:r w:rsidRPr="00F459B4">
        <w:rPr>
          <w:rFonts w:ascii="宋体" w:hAnsi="宋体"/>
          <w:szCs w:val="21"/>
        </w:rPr>
        <w:t>一个非常优秀和完</w:t>
      </w:r>
      <w:r>
        <w:rPr>
          <w:rFonts w:ascii="宋体" w:hAnsi="宋体" w:hint="eastAsia"/>
          <w:szCs w:val="21"/>
        </w:rPr>
        <w:t>整的国际化</w:t>
      </w:r>
      <w:r w:rsidRPr="00F459B4">
        <w:rPr>
          <w:rFonts w:ascii="宋体" w:hAnsi="宋体" w:hint="eastAsia"/>
          <w:szCs w:val="21"/>
        </w:rPr>
        <w:t>管理团队</w:t>
      </w:r>
      <w:r>
        <w:rPr>
          <w:rFonts w:ascii="宋体" w:hAnsi="宋体" w:hint="eastAsia"/>
          <w:szCs w:val="21"/>
        </w:rPr>
        <w:t>和朝气蓬勃的</w:t>
      </w:r>
      <w:r w:rsidRPr="004F163C">
        <w:rPr>
          <w:rFonts w:ascii="宋体" w:hAnsi="宋体" w:hint="eastAsia"/>
          <w:szCs w:val="21"/>
        </w:rPr>
        <w:t>员工队伍</w:t>
      </w:r>
      <w:r>
        <w:rPr>
          <w:rFonts w:ascii="宋体" w:hAnsi="宋体" w:hint="eastAsia"/>
          <w:szCs w:val="21"/>
        </w:rPr>
        <w:t>。业务范围涵盖了产品</w:t>
      </w:r>
      <w:r w:rsidRPr="00F459B4">
        <w:rPr>
          <w:rFonts w:ascii="宋体" w:hAnsi="宋体" w:hint="eastAsia"/>
          <w:szCs w:val="21"/>
        </w:rPr>
        <w:t>的合作开发，市场囊括了美国和新兴国家的处方药物市场。</w:t>
      </w:r>
    </w:p>
    <w:p w:rsidR="00D70829" w:rsidRDefault="00F4733B" w:rsidP="00F4733B">
      <w:pPr>
        <w:spacing w:line="400" w:lineRule="exact"/>
        <w:ind w:firstLineChars="200" w:firstLine="420"/>
        <w:jc w:val="left"/>
        <w:rPr>
          <w:rFonts w:ascii="宋体" w:hAnsi="宋体"/>
          <w:color w:val="000000"/>
          <w:szCs w:val="21"/>
        </w:rPr>
      </w:pPr>
      <w:r w:rsidRPr="00F4733B">
        <w:rPr>
          <w:rFonts w:ascii="宋体" w:hAnsi="宋体" w:hint="eastAsia"/>
          <w:szCs w:val="21"/>
        </w:rPr>
        <w:t>通过整合各有关学科的科学和技术，秉承质量至上的原则，采用“质量源于设计”的理念，开发临床有效和安全的药物制剂产品，为人类的健康生活作出应有的贡献。</w:t>
      </w:r>
    </w:p>
    <w:p w:rsidR="008046A2" w:rsidRPr="00C947D7" w:rsidRDefault="008046A2" w:rsidP="00C947D7">
      <w:pPr>
        <w:spacing w:line="400" w:lineRule="exact"/>
        <w:ind w:firstLineChars="200" w:firstLine="420"/>
        <w:jc w:val="left"/>
        <w:rPr>
          <w:rFonts w:ascii="宋体" w:hAnsi="宋体"/>
          <w:szCs w:val="21"/>
        </w:rPr>
      </w:pPr>
      <w:r>
        <w:rPr>
          <w:rFonts w:ascii="宋体" w:hAnsi="宋体" w:hint="eastAsia"/>
          <w:szCs w:val="21"/>
        </w:rPr>
        <w:t>公司</w:t>
      </w:r>
      <w:r w:rsidRPr="00F459B4">
        <w:rPr>
          <w:rFonts w:ascii="宋体" w:hAnsi="宋体"/>
          <w:szCs w:val="21"/>
        </w:rPr>
        <w:t>已成功向美国食品药品监督管理局递交了</w:t>
      </w:r>
      <w:r>
        <w:rPr>
          <w:rFonts w:ascii="宋体" w:hAnsi="宋体" w:hint="eastAsia"/>
          <w:szCs w:val="21"/>
        </w:rPr>
        <w:t>近</w:t>
      </w:r>
      <w:r w:rsidR="00D2332E">
        <w:rPr>
          <w:rFonts w:ascii="宋体" w:hAnsi="宋体" w:hint="eastAsia"/>
          <w:szCs w:val="21"/>
        </w:rPr>
        <w:t>5</w:t>
      </w:r>
      <w:r w:rsidRPr="00F459B4">
        <w:rPr>
          <w:rFonts w:ascii="宋体" w:hAnsi="宋体" w:cs="宋体" w:hint="eastAsia"/>
          <w:szCs w:val="21"/>
        </w:rPr>
        <w:t>0</w:t>
      </w:r>
      <w:r w:rsidRPr="00F459B4">
        <w:rPr>
          <w:rFonts w:ascii="宋体" w:hAnsi="宋体"/>
          <w:szCs w:val="21"/>
        </w:rPr>
        <w:t>个高仿药物制剂的申请，其中</w:t>
      </w:r>
      <w:r>
        <w:rPr>
          <w:rFonts w:ascii="宋体" w:hAnsi="宋体" w:hint="eastAsia"/>
          <w:szCs w:val="21"/>
        </w:rPr>
        <w:t>28</w:t>
      </w:r>
      <w:r w:rsidRPr="00F459B4">
        <w:rPr>
          <w:rFonts w:ascii="宋体" w:hAnsi="宋体"/>
          <w:szCs w:val="21"/>
        </w:rPr>
        <w:t>个产品已经获得正式批准</w:t>
      </w:r>
      <w:r>
        <w:rPr>
          <w:rFonts w:ascii="宋体" w:hAnsi="宋体" w:hint="eastAsia"/>
          <w:szCs w:val="21"/>
        </w:rPr>
        <w:t>，</w:t>
      </w:r>
      <w:r w:rsidRPr="00F459B4">
        <w:rPr>
          <w:rFonts w:ascii="宋体" w:hAnsi="宋体"/>
          <w:szCs w:val="21"/>
        </w:rPr>
        <w:t>并</w:t>
      </w:r>
      <w:r w:rsidR="002860C6">
        <w:rPr>
          <w:rFonts w:ascii="宋体" w:hAnsi="宋体" w:hint="eastAsia"/>
          <w:szCs w:val="21"/>
        </w:rPr>
        <w:t>在美国市场上销售。</w:t>
      </w:r>
      <w:r w:rsidR="00C947D7">
        <w:rPr>
          <w:rFonts w:ascii="宋体" w:hAnsi="宋体" w:hint="eastAsia"/>
          <w:szCs w:val="21"/>
        </w:rPr>
        <w:t>公司目前正在把由国内研发生产，FDA批准进入美国处方药物市场的</w:t>
      </w:r>
      <w:r w:rsidR="00C947D7" w:rsidRPr="00F459B4">
        <w:rPr>
          <w:rFonts w:ascii="宋体" w:hAnsi="宋体"/>
          <w:szCs w:val="21"/>
        </w:rPr>
        <w:t>高端制剂</w:t>
      </w:r>
      <w:r w:rsidR="00C947D7">
        <w:rPr>
          <w:rFonts w:ascii="宋体" w:hAnsi="宋体" w:hint="eastAsia"/>
          <w:szCs w:val="21"/>
        </w:rPr>
        <w:t>陆续</w:t>
      </w:r>
      <w:r w:rsidR="00C947D7" w:rsidRPr="00F459B4">
        <w:rPr>
          <w:rFonts w:ascii="宋体" w:hAnsi="宋体"/>
          <w:szCs w:val="21"/>
        </w:rPr>
        <w:t>向中国食品药品监督管理总局</w:t>
      </w:r>
      <w:r w:rsidR="00C947D7">
        <w:rPr>
          <w:rFonts w:ascii="宋体" w:hAnsi="宋体"/>
          <w:szCs w:val="21"/>
        </w:rPr>
        <w:t>递交注册申请</w:t>
      </w:r>
      <w:r w:rsidR="00C947D7">
        <w:rPr>
          <w:rFonts w:ascii="宋体" w:hAnsi="宋体" w:hint="eastAsia"/>
          <w:szCs w:val="21"/>
        </w:rPr>
        <w:t>，为国内市场提供高质量的药物</w:t>
      </w:r>
      <w:r w:rsidR="00C947D7" w:rsidRPr="00F459B4">
        <w:rPr>
          <w:rFonts w:ascii="宋体" w:hAnsi="宋体"/>
          <w:szCs w:val="21"/>
        </w:rPr>
        <w:t>制剂</w:t>
      </w:r>
      <w:r w:rsidR="00C947D7">
        <w:rPr>
          <w:rFonts w:ascii="宋体" w:hAnsi="宋体" w:hint="eastAsia"/>
          <w:szCs w:val="21"/>
        </w:rPr>
        <w:t>产品。</w:t>
      </w:r>
    </w:p>
    <w:p w:rsidR="008F736E" w:rsidRDefault="008F736E" w:rsidP="008F736E">
      <w:pPr>
        <w:spacing w:line="400" w:lineRule="exact"/>
        <w:ind w:firstLineChars="200" w:firstLine="420"/>
        <w:jc w:val="left"/>
        <w:rPr>
          <w:rFonts w:ascii="宋体" w:hAnsi="宋体"/>
          <w:szCs w:val="21"/>
        </w:rPr>
      </w:pPr>
      <w:r w:rsidRPr="00F459B4">
        <w:rPr>
          <w:rFonts w:ascii="宋体" w:hAnsi="宋体" w:hint="eastAsia"/>
          <w:szCs w:val="21"/>
        </w:rPr>
        <w:t>质量至上，市场先行和科技领先始终是</w:t>
      </w:r>
      <w:r w:rsidRPr="00F459B4">
        <w:rPr>
          <w:rFonts w:ascii="宋体" w:hAnsi="宋体" w:hint="eastAsia"/>
        </w:rPr>
        <w:t>Novast</w:t>
      </w:r>
      <w:r w:rsidRPr="00F459B4">
        <w:rPr>
          <w:rFonts w:ascii="宋体" w:hAnsi="宋体" w:hint="eastAsia"/>
          <w:szCs w:val="21"/>
        </w:rPr>
        <w:t>奉行的发展方针。</w:t>
      </w:r>
      <w:r w:rsidRPr="00F459B4">
        <w:rPr>
          <w:rFonts w:ascii="宋体" w:hAnsi="宋体" w:hint="eastAsia"/>
        </w:rPr>
        <w:t>Novast</w:t>
      </w:r>
      <w:r w:rsidRPr="00F459B4">
        <w:rPr>
          <w:rFonts w:ascii="宋体" w:hAnsi="宋体" w:hint="eastAsia"/>
          <w:szCs w:val="21"/>
        </w:rPr>
        <w:t>正招聘并将提拔高质量的且勇于创新的员工。</w:t>
      </w:r>
      <w:r w:rsidRPr="00F459B4">
        <w:rPr>
          <w:rFonts w:ascii="宋体" w:hAnsi="宋体" w:hint="eastAsia"/>
        </w:rPr>
        <w:t>我们将</w:t>
      </w:r>
      <w:r w:rsidRPr="00F459B4">
        <w:rPr>
          <w:rFonts w:ascii="宋体" w:hAnsi="宋体" w:hint="eastAsia"/>
          <w:szCs w:val="21"/>
        </w:rPr>
        <w:t>为所有积极上进和富有责任心的员工提供平等的职业发展规划与机会，从而使他们具有到世界医药工业职业市场上竞争的能力。</w:t>
      </w:r>
    </w:p>
    <w:p w:rsidR="00AB4D89" w:rsidRDefault="00AB4D89"/>
    <w:p w:rsidR="008F736E" w:rsidRDefault="008612E4">
      <w:r>
        <w:rPr>
          <w:rFonts w:hint="eastAsia"/>
        </w:rPr>
        <w:t>二、招聘计划</w:t>
      </w:r>
    </w:p>
    <w:tbl>
      <w:tblPr>
        <w:tblStyle w:val="a3"/>
        <w:tblW w:w="7905" w:type="dxa"/>
        <w:tblLook w:val="04A0" w:firstRow="1" w:lastRow="0" w:firstColumn="1" w:lastColumn="0" w:noHBand="0" w:noVBand="1"/>
      </w:tblPr>
      <w:tblGrid>
        <w:gridCol w:w="2802"/>
        <w:gridCol w:w="3118"/>
        <w:gridCol w:w="1985"/>
      </w:tblGrid>
      <w:tr w:rsidR="008F736E" w:rsidTr="006C6FF2">
        <w:trPr>
          <w:trHeight w:val="617"/>
        </w:trPr>
        <w:tc>
          <w:tcPr>
            <w:tcW w:w="2802" w:type="dxa"/>
            <w:vAlign w:val="center"/>
          </w:tcPr>
          <w:p w:rsidR="008F736E" w:rsidRDefault="008F736E" w:rsidP="008045A8">
            <w:pPr>
              <w:jc w:val="center"/>
            </w:pPr>
            <w:r>
              <w:rPr>
                <w:rFonts w:hint="eastAsia"/>
              </w:rPr>
              <w:t>岗位</w:t>
            </w:r>
          </w:p>
        </w:tc>
        <w:tc>
          <w:tcPr>
            <w:tcW w:w="3118" w:type="dxa"/>
            <w:vAlign w:val="center"/>
          </w:tcPr>
          <w:p w:rsidR="008F736E" w:rsidRDefault="008F736E" w:rsidP="008045A8">
            <w:pPr>
              <w:jc w:val="center"/>
            </w:pPr>
            <w:r>
              <w:rPr>
                <w:rFonts w:hint="eastAsia"/>
              </w:rPr>
              <w:t>招聘要求</w:t>
            </w:r>
          </w:p>
        </w:tc>
        <w:tc>
          <w:tcPr>
            <w:tcW w:w="1985" w:type="dxa"/>
            <w:vAlign w:val="center"/>
          </w:tcPr>
          <w:p w:rsidR="008F736E" w:rsidRDefault="008F736E" w:rsidP="008045A8">
            <w:pPr>
              <w:jc w:val="center"/>
            </w:pPr>
            <w:r>
              <w:rPr>
                <w:rFonts w:hint="eastAsia"/>
              </w:rPr>
              <w:t>人数</w:t>
            </w:r>
          </w:p>
        </w:tc>
      </w:tr>
      <w:tr w:rsidR="006C6FF2" w:rsidTr="006C6FF2">
        <w:trPr>
          <w:trHeight w:val="566"/>
        </w:trPr>
        <w:tc>
          <w:tcPr>
            <w:tcW w:w="2802" w:type="dxa"/>
            <w:vAlign w:val="center"/>
          </w:tcPr>
          <w:p w:rsidR="006C6FF2" w:rsidRPr="00BA662B" w:rsidRDefault="006C6FF2" w:rsidP="00B93285">
            <w:pPr>
              <w:jc w:val="center"/>
            </w:pPr>
            <w:r w:rsidRPr="00BA662B">
              <w:rPr>
                <w:rFonts w:hint="eastAsia"/>
              </w:rPr>
              <w:t>生产技术员</w:t>
            </w:r>
          </w:p>
        </w:tc>
        <w:tc>
          <w:tcPr>
            <w:tcW w:w="3118" w:type="dxa"/>
            <w:vMerge w:val="restart"/>
            <w:vAlign w:val="center"/>
          </w:tcPr>
          <w:p w:rsidR="006C6FF2" w:rsidRPr="00BA662B" w:rsidRDefault="006C6FF2" w:rsidP="00564638">
            <w:pPr>
              <w:rPr>
                <w:rFonts w:hint="eastAsia"/>
              </w:rPr>
            </w:pPr>
            <w:r>
              <w:rPr>
                <w:rFonts w:hint="eastAsia"/>
              </w:rPr>
              <w:t>药品</w:t>
            </w:r>
            <w:r>
              <w:t>生物技术、应用化工技术、药品生产技术、药品质量与安全</w:t>
            </w:r>
          </w:p>
        </w:tc>
        <w:tc>
          <w:tcPr>
            <w:tcW w:w="1985" w:type="dxa"/>
            <w:vAlign w:val="center"/>
          </w:tcPr>
          <w:p w:rsidR="006C6FF2" w:rsidRDefault="006C6FF2" w:rsidP="00B93285">
            <w:pPr>
              <w:jc w:val="center"/>
            </w:pPr>
            <w:r>
              <w:rPr>
                <w:rFonts w:hint="eastAsia"/>
              </w:rPr>
              <w:t>3</w:t>
            </w:r>
            <w:r w:rsidRPr="00BA662B">
              <w:rPr>
                <w:rFonts w:hint="eastAsia"/>
              </w:rPr>
              <w:t>0</w:t>
            </w:r>
          </w:p>
        </w:tc>
      </w:tr>
      <w:tr w:rsidR="006C6FF2" w:rsidTr="006C6FF2">
        <w:trPr>
          <w:trHeight w:val="560"/>
        </w:trPr>
        <w:tc>
          <w:tcPr>
            <w:tcW w:w="2802" w:type="dxa"/>
            <w:vAlign w:val="center"/>
          </w:tcPr>
          <w:p w:rsidR="006C6FF2" w:rsidRPr="00BA662B" w:rsidRDefault="006C6FF2" w:rsidP="00B93285">
            <w:pPr>
              <w:jc w:val="center"/>
            </w:pPr>
            <w:r>
              <w:rPr>
                <w:rFonts w:hint="eastAsia"/>
              </w:rPr>
              <w:t>包装</w:t>
            </w:r>
            <w:r>
              <w:t>技术员</w:t>
            </w:r>
          </w:p>
        </w:tc>
        <w:tc>
          <w:tcPr>
            <w:tcW w:w="3118" w:type="dxa"/>
            <w:vMerge/>
            <w:vAlign w:val="center"/>
          </w:tcPr>
          <w:p w:rsidR="006C6FF2" w:rsidRPr="00564638" w:rsidRDefault="006C6FF2" w:rsidP="00564638">
            <w:pPr>
              <w:rPr>
                <w:rFonts w:hint="eastAsia"/>
              </w:rPr>
            </w:pPr>
          </w:p>
        </w:tc>
        <w:tc>
          <w:tcPr>
            <w:tcW w:w="1985" w:type="dxa"/>
            <w:vAlign w:val="center"/>
          </w:tcPr>
          <w:p w:rsidR="006C6FF2" w:rsidRDefault="006C6FF2" w:rsidP="00B93285">
            <w:pPr>
              <w:jc w:val="center"/>
            </w:pPr>
            <w:r>
              <w:rPr>
                <w:rFonts w:hint="eastAsia"/>
              </w:rPr>
              <w:t>20</w:t>
            </w:r>
          </w:p>
        </w:tc>
      </w:tr>
      <w:tr w:rsidR="006C6FF2" w:rsidTr="006C6FF2">
        <w:trPr>
          <w:trHeight w:val="554"/>
        </w:trPr>
        <w:tc>
          <w:tcPr>
            <w:tcW w:w="2802" w:type="dxa"/>
            <w:vAlign w:val="center"/>
          </w:tcPr>
          <w:p w:rsidR="006C6FF2" w:rsidRPr="00BA662B" w:rsidRDefault="006C6FF2" w:rsidP="00B93285">
            <w:pPr>
              <w:jc w:val="center"/>
            </w:pPr>
            <w:r>
              <w:rPr>
                <w:rFonts w:hint="eastAsia"/>
              </w:rPr>
              <w:t>仓库</w:t>
            </w:r>
            <w:r>
              <w:t>管理员</w:t>
            </w:r>
          </w:p>
        </w:tc>
        <w:tc>
          <w:tcPr>
            <w:tcW w:w="3118" w:type="dxa"/>
            <w:vMerge/>
            <w:vAlign w:val="center"/>
          </w:tcPr>
          <w:p w:rsidR="006C6FF2" w:rsidRPr="00564638" w:rsidRDefault="006C6FF2" w:rsidP="006C6FF2"/>
        </w:tc>
        <w:tc>
          <w:tcPr>
            <w:tcW w:w="1985" w:type="dxa"/>
            <w:vAlign w:val="center"/>
          </w:tcPr>
          <w:p w:rsidR="006C6FF2" w:rsidRDefault="006C6FF2" w:rsidP="00B93285">
            <w:pPr>
              <w:jc w:val="center"/>
            </w:pPr>
            <w:r>
              <w:rPr>
                <w:rFonts w:hint="eastAsia"/>
              </w:rPr>
              <w:t>5</w:t>
            </w:r>
          </w:p>
        </w:tc>
        <w:bookmarkStart w:id="0" w:name="_GoBack"/>
        <w:bookmarkEnd w:id="0"/>
      </w:tr>
      <w:tr w:rsidR="006C6FF2" w:rsidTr="006C6FF2">
        <w:trPr>
          <w:trHeight w:val="548"/>
        </w:trPr>
        <w:tc>
          <w:tcPr>
            <w:tcW w:w="2802" w:type="dxa"/>
            <w:vAlign w:val="center"/>
          </w:tcPr>
          <w:p w:rsidR="006C6FF2" w:rsidRDefault="006C6FF2" w:rsidP="00B93285">
            <w:pPr>
              <w:jc w:val="center"/>
            </w:pPr>
            <w:r>
              <w:rPr>
                <w:rFonts w:hint="eastAsia"/>
              </w:rPr>
              <w:t>生产取样</w:t>
            </w:r>
            <w:r>
              <w:t>员</w:t>
            </w:r>
          </w:p>
        </w:tc>
        <w:tc>
          <w:tcPr>
            <w:tcW w:w="3118" w:type="dxa"/>
            <w:vMerge/>
            <w:vAlign w:val="center"/>
          </w:tcPr>
          <w:p w:rsidR="006C6FF2" w:rsidRPr="00564638" w:rsidRDefault="006C6FF2" w:rsidP="00564638"/>
        </w:tc>
        <w:tc>
          <w:tcPr>
            <w:tcW w:w="1985" w:type="dxa"/>
            <w:vAlign w:val="center"/>
          </w:tcPr>
          <w:p w:rsidR="006C6FF2" w:rsidRDefault="006C6FF2" w:rsidP="00B93285">
            <w:pPr>
              <w:jc w:val="center"/>
            </w:pPr>
            <w:r>
              <w:rPr>
                <w:rFonts w:hint="eastAsia"/>
              </w:rPr>
              <w:t>10</w:t>
            </w:r>
          </w:p>
        </w:tc>
      </w:tr>
    </w:tbl>
    <w:p w:rsidR="008F736E" w:rsidRDefault="008F736E"/>
    <w:p w:rsidR="008612E4" w:rsidRDefault="008612E4" w:rsidP="008612E4">
      <w:r>
        <w:rPr>
          <w:rFonts w:hint="eastAsia"/>
        </w:rPr>
        <w:t>三、福利待遇</w:t>
      </w:r>
    </w:p>
    <w:tbl>
      <w:tblPr>
        <w:tblStyle w:val="a3"/>
        <w:tblW w:w="8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2108"/>
        <w:gridCol w:w="2171"/>
        <w:gridCol w:w="2048"/>
      </w:tblGrid>
      <w:tr w:rsidR="008612E4" w:rsidTr="00834F52">
        <w:trPr>
          <w:trHeight w:val="445"/>
        </w:trPr>
        <w:tc>
          <w:tcPr>
            <w:tcW w:w="2171" w:type="dxa"/>
            <w:vAlign w:val="center"/>
          </w:tcPr>
          <w:p w:rsidR="008612E4" w:rsidRDefault="008612E4" w:rsidP="00834F52">
            <w:r w:rsidRPr="008046A2">
              <w:rPr>
                <w:rFonts w:hint="eastAsia"/>
              </w:rPr>
              <w:t>五天工作制（双休）</w:t>
            </w:r>
          </w:p>
        </w:tc>
        <w:tc>
          <w:tcPr>
            <w:tcW w:w="2108" w:type="dxa"/>
            <w:vAlign w:val="center"/>
          </w:tcPr>
          <w:p w:rsidR="008612E4" w:rsidRDefault="008612E4" w:rsidP="00834F52">
            <w:r w:rsidRPr="008046A2">
              <w:rPr>
                <w:rFonts w:hint="eastAsia"/>
              </w:rPr>
              <w:t>法定假日休假</w:t>
            </w:r>
          </w:p>
        </w:tc>
        <w:tc>
          <w:tcPr>
            <w:tcW w:w="2171" w:type="dxa"/>
            <w:vAlign w:val="center"/>
          </w:tcPr>
          <w:p w:rsidR="008612E4" w:rsidRDefault="008612E4" w:rsidP="00834F52">
            <w:r w:rsidRPr="008046A2">
              <w:rPr>
                <w:rFonts w:hint="eastAsia"/>
              </w:rPr>
              <w:t>年假、全薪事假</w:t>
            </w:r>
          </w:p>
        </w:tc>
        <w:tc>
          <w:tcPr>
            <w:tcW w:w="2048" w:type="dxa"/>
            <w:vAlign w:val="center"/>
          </w:tcPr>
          <w:p w:rsidR="008612E4" w:rsidRPr="008046A2" w:rsidRDefault="008612E4" w:rsidP="00834F52">
            <w:r w:rsidRPr="008046A2">
              <w:rPr>
                <w:rFonts w:hint="eastAsia"/>
              </w:rPr>
              <w:t>工作餐</w:t>
            </w:r>
          </w:p>
        </w:tc>
      </w:tr>
      <w:tr w:rsidR="008612E4" w:rsidTr="00834F52">
        <w:trPr>
          <w:trHeight w:val="445"/>
        </w:trPr>
        <w:tc>
          <w:tcPr>
            <w:tcW w:w="2171" w:type="dxa"/>
            <w:vAlign w:val="center"/>
          </w:tcPr>
          <w:p w:rsidR="008612E4" w:rsidRDefault="008612E4" w:rsidP="00834F52">
            <w:r w:rsidRPr="008046A2">
              <w:rPr>
                <w:rFonts w:hint="eastAsia"/>
              </w:rPr>
              <w:t>五险一金</w:t>
            </w:r>
          </w:p>
        </w:tc>
        <w:tc>
          <w:tcPr>
            <w:tcW w:w="2108" w:type="dxa"/>
            <w:vAlign w:val="center"/>
          </w:tcPr>
          <w:p w:rsidR="008612E4" w:rsidRDefault="00124841" w:rsidP="00834F52">
            <w:r w:rsidRPr="008046A2">
              <w:rPr>
                <w:rFonts w:hint="eastAsia"/>
              </w:rPr>
              <w:t>加班费</w:t>
            </w:r>
          </w:p>
        </w:tc>
        <w:tc>
          <w:tcPr>
            <w:tcW w:w="2171" w:type="dxa"/>
            <w:vAlign w:val="center"/>
          </w:tcPr>
          <w:p w:rsidR="008612E4" w:rsidRDefault="00A813D5" w:rsidP="00834F52">
            <w:r>
              <w:rPr>
                <w:rFonts w:hint="eastAsia"/>
              </w:rPr>
              <w:t>雇主责</w:t>
            </w:r>
            <w:r w:rsidR="008612E4" w:rsidRPr="008046A2">
              <w:rPr>
                <w:rFonts w:hint="eastAsia"/>
              </w:rPr>
              <w:t>任险</w:t>
            </w:r>
          </w:p>
        </w:tc>
        <w:tc>
          <w:tcPr>
            <w:tcW w:w="2048" w:type="dxa"/>
            <w:vAlign w:val="center"/>
          </w:tcPr>
          <w:p w:rsidR="008612E4" w:rsidRPr="008046A2" w:rsidRDefault="008612E4" w:rsidP="00834F52">
            <w:r w:rsidRPr="008046A2">
              <w:rPr>
                <w:rFonts w:hint="eastAsia"/>
              </w:rPr>
              <w:t>探亲费</w:t>
            </w:r>
          </w:p>
        </w:tc>
      </w:tr>
      <w:tr w:rsidR="008612E4" w:rsidTr="00834F52">
        <w:trPr>
          <w:trHeight w:val="428"/>
        </w:trPr>
        <w:tc>
          <w:tcPr>
            <w:tcW w:w="2171" w:type="dxa"/>
            <w:vAlign w:val="center"/>
          </w:tcPr>
          <w:p w:rsidR="008612E4" w:rsidRDefault="008612E4" w:rsidP="00834F52">
            <w:r w:rsidRPr="008046A2">
              <w:rPr>
                <w:rFonts w:hint="eastAsia"/>
              </w:rPr>
              <w:t>中夜班津贴</w:t>
            </w:r>
          </w:p>
        </w:tc>
        <w:tc>
          <w:tcPr>
            <w:tcW w:w="2108" w:type="dxa"/>
            <w:vAlign w:val="center"/>
          </w:tcPr>
          <w:p w:rsidR="008612E4" w:rsidRDefault="00124841" w:rsidP="00834F52">
            <w:r w:rsidRPr="008046A2">
              <w:rPr>
                <w:rFonts w:hint="eastAsia"/>
              </w:rPr>
              <w:t>年度体检</w:t>
            </w:r>
          </w:p>
        </w:tc>
        <w:tc>
          <w:tcPr>
            <w:tcW w:w="2171" w:type="dxa"/>
            <w:vAlign w:val="center"/>
          </w:tcPr>
          <w:p w:rsidR="008612E4" w:rsidRDefault="00124841" w:rsidP="00834F52">
            <w:r>
              <w:rPr>
                <w:rFonts w:hint="eastAsia"/>
              </w:rPr>
              <w:t>年度旅游</w:t>
            </w:r>
          </w:p>
        </w:tc>
        <w:tc>
          <w:tcPr>
            <w:tcW w:w="2048" w:type="dxa"/>
            <w:vAlign w:val="center"/>
          </w:tcPr>
          <w:p w:rsidR="008612E4" w:rsidRDefault="00124841" w:rsidP="00834F52">
            <w:r w:rsidRPr="008046A2">
              <w:rPr>
                <w:rFonts w:hint="eastAsia"/>
              </w:rPr>
              <w:t>双通道晋升</w:t>
            </w:r>
          </w:p>
        </w:tc>
      </w:tr>
      <w:tr w:rsidR="008612E4" w:rsidTr="00834F52">
        <w:trPr>
          <w:trHeight w:val="463"/>
        </w:trPr>
        <w:tc>
          <w:tcPr>
            <w:tcW w:w="2171" w:type="dxa"/>
            <w:vAlign w:val="center"/>
          </w:tcPr>
          <w:p w:rsidR="008612E4" w:rsidRDefault="008612E4" w:rsidP="00834F52">
            <w:r>
              <w:rPr>
                <w:rFonts w:hint="eastAsia"/>
              </w:rPr>
              <w:t>年度调薪</w:t>
            </w:r>
          </w:p>
        </w:tc>
        <w:tc>
          <w:tcPr>
            <w:tcW w:w="2108" w:type="dxa"/>
            <w:vAlign w:val="center"/>
          </w:tcPr>
          <w:p w:rsidR="008612E4" w:rsidRPr="008046A2" w:rsidRDefault="008612E4" w:rsidP="00834F52">
            <w:r>
              <w:rPr>
                <w:rFonts w:hint="eastAsia"/>
              </w:rPr>
              <w:t>年终奖</w:t>
            </w:r>
          </w:p>
        </w:tc>
        <w:tc>
          <w:tcPr>
            <w:tcW w:w="2171" w:type="dxa"/>
            <w:vAlign w:val="center"/>
          </w:tcPr>
          <w:p w:rsidR="008612E4" w:rsidRDefault="008612E4" w:rsidP="00834F52">
            <w:r w:rsidRPr="008046A2">
              <w:rPr>
                <w:rFonts w:hint="eastAsia"/>
              </w:rPr>
              <w:t>长期激励奖金</w:t>
            </w:r>
          </w:p>
        </w:tc>
        <w:tc>
          <w:tcPr>
            <w:tcW w:w="2048" w:type="dxa"/>
            <w:vAlign w:val="center"/>
          </w:tcPr>
          <w:p w:rsidR="008612E4" w:rsidRDefault="008612E4" w:rsidP="00834F52">
            <w:r w:rsidRPr="008046A2">
              <w:rPr>
                <w:rFonts w:hint="eastAsia"/>
              </w:rPr>
              <w:t>十年贡献奖</w:t>
            </w:r>
          </w:p>
        </w:tc>
      </w:tr>
    </w:tbl>
    <w:p w:rsidR="008612E4" w:rsidRDefault="008612E4" w:rsidP="00834F52"/>
    <w:p w:rsidR="008612E4" w:rsidRDefault="008612E4" w:rsidP="00834F52">
      <w:pPr>
        <w:rPr>
          <w:rFonts w:ascii="宋体" w:hAnsi="宋体"/>
          <w:szCs w:val="21"/>
        </w:rPr>
      </w:pPr>
      <w:r>
        <w:rPr>
          <w:rFonts w:ascii="宋体" w:hAnsi="宋体" w:hint="eastAsia"/>
          <w:szCs w:val="21"/>
        </w:rPr>
        <w:t>四、简历投递</w:t>
      </w:r>
    </w:p>
    <w:p w:rsidR="008612E4" w:rsidRDefault="008D6EB9" w:rsidP="00834F52">
      <w:pPr>
        <w:rPr>
          <w:rFonts w:ascii="宋体" w:hAnsi="宋体"/>
          <w:szCs w:val="21"/>
        </w:rPr>
      </w:pPr>
      <w:r>
        <w:rPr>
          <w:rFonts w:ascii="宋体" w:hAnsi="宋体" w:hint="eastAsia"/>
          <w:szCs w:val="21"/>
        </w:rPr>
        <w:t>1、</w:t>
      </w:r>
      <w:r w:rsidR="00CA658F">
        <w:rPr>
          <w:rFonts w:ascii="宋体" w:hAnsi="宋体" w:hint="eastAsia"/>
          <w:szCs w:val="21"/>
        </w:rPr>
        <w:t>资料准备：请准备</w:t>
      </w:r>
      <w:r w:rsidR="008612E4">
        <w:rPr>
          <w:rFonts w:ascii="宋体" w:hAnsi="宋体" w:hint="eastAsia"/>
          <w:szCs w:val="21"/>
        </w:rPr>
        <w:t>简历和成绩单</w:t>
      </w:r>
    </w:p>
    <w:p w:rsidR="008612E4" w:rsidRDefault="00CA658F" w:rsidP="00834F52">
      <w:pPr>
        <w:rPr>
          <w:rFonts w:ascii="宋体" w:hAnsi="宋体"/>
          <w:szCs w:val="21"/>
        </w:rPr>
      </w:pPr>
      <w:r>
        <w:rPr>
          <w:rFonts w:ascii="宋体" w:hAnsi="宋体" w:hint="eastAsia"/>
          <w:szCs w:val="21"/>
        </w:rPr>
        <w:t>2</w:t>
      </w:r>
      <w:r w:rsidR="00834F52">
        <w:rPr>
          <w:rFonts w:ascii="宋体" w:hAnsi="宋体" w:hint="eastAsia"/>
          <w:szCs w:val="21"/>
        </w:rPr>
        <w:t>、投递方式：招聘会</w:t>
      </w:r>
      <w:r w:rsidR="00834F52">
        <w:rPr>
          <w:rFonts w:ascii="宋体" w:hAnsi="宋体"/>
          <w:szCs w:val="21"/>
        </w:rPr>
        <w:t>或邮箱投递</w:t>
      </w:r>
    </w:p>
    <w:p w:rsidR="00FB7EDA" w:rsidRPr="00F459B4" w:rsidRDefault="008612E4" w:rsidP="00834F52">
      <w:pPr>
        <w:jc w:val="left"/>
        <w:rPr>
          <w:rFonts w:ascii="宋体" w:hAnsi="宋体"/>
          <w:szCs w:val="21"/>
        </w:rPr>
      </w:pPr>
      <w:r>
        <w:rPr>
          <w:rFonts w:ascii="宋体" w:hAnsi="宋体" w:hint="eastAsia"/>
          <w:szCs w:val="21"/>
        </w:rPr>
        <w:t>3、</w:t>
      </w:r>
      <w:r w:rsidR="00FB7EDA" w:rsidRPr="00F459B4">
        <w:rPr>
          <w:rFonts w:ascii="宋体" w:hAnsi="宋体" w:hint="eastAsia"/>
          <w:szCs w:val="21"/>
        </w:rPr>
        <w:t>公司地址：江苏省南通经济技术开发区综合保税区</w:t>
      </w:r>
      <w:r w:rsidR="00FB7EDA">
        <w:rPr>
          <w:rFonts w:ascii="宋体" w:hAnsi="宋体" w:hint="eastAsia"/>
          <w:szCs w:val="21"/>
        </w:rPr>
        <w:t>A区</w:t>
      </w:r>
      <w:r w:rsidR="00FB7EDA" w:rsidRPr="00F459B4">
        <w:rPr>
          <w:rFonts w:ascii="宋体" w:hAnsi="宋体" w:hint="eastAsia"/>
          <w:szCs w:val="21"/>
        </w:rPr>
        <w:t>广兴路1号</w:t>
      </w:r>
    </w:p>
    <w:p w:rsidR="00FB7EDA" w:rsidRPr="00F459B4" w:rsidRDefault="008612E4" w:rsidP="00834F52">
      <w:pPr>
        <w:jc w:val="left"/>
        <w:rPr>
          <w:rFonts w:ascii="宋体" w:hAnsi="宋体"/>
          <w:szCs w:val="21"/>
        </w:rPr>
      </w:pPr>
      <w:r>
        <w:rPr>
          <w:rFonts w:ascii="宋体" w:hAnsi="宋体" w:hint="eastAsia"/>
          <w:szCs w:val="21"/>
        </w:rPr>
        <w:t>4、</w:t>
      </w:r>
      <w:r w:rsidR="00FB7EDA" w:rsidRPr="00F459B4">
        <w:rPr>
          <w:rFonts w:ascii="宋体" w:hAnsi="宋体" w:hint="eastAsia"/>
          <w:szCs w:val="21"/>
        </w:rPr>
        <w:t>联系电话：0513-85988864</w:t>
      </w:r>
      <w:r>
        <w:rPr>
          <w:rFonts w:ascii="宋体" w:hAnsi="宋体" w:hint="eastAsia"/>
          <w:szCs w:val="21"/>
        </w:rPr>
        <w:t xml:space="preserve"> 1</w:t>
      </w:r>
      <w:r w:rsidR="008D6EB9">
        <w:rPr>
          <w:rFonts w:ascii="宋体" w:hAnsi="宋体"/>
          <w:szCs w:val="21"/>
        </w:rPr>
        <w:t>8962962834</w:t>
      </w:r>
    </w:p>
    <w:p w:rsidR="00FB7EDA" w:rsidRPr="00564638" w:rsidRDefault="008612E4" w:rsidP="00834F52">
      <w:pPr>
        <w:jc w:val="left"/>
        <w:rPr>
          <w:rFonts w:ascii="宋体" w:hAnsi="宋体"/>
          <w:szCs w:val="21"/>
        </w:rPr>
      </w:pPr>
      <w:r>
        <w:rPr>
          <w:rFonts w:ascii="宋体" w:hAnsi="宋体" w:hint="eastAsia"/>
          <w:szCs w:val="21"/>
        </w:rPr>
        <w:t>5、</w:t>
      </w:r>
      <w:r w:rsidR="00FB7EDA" w:rsidRPr="00F459B4">
        <w:rPr>
          <w:rFonts w:ascii="宋体" w:hAnsi="宋体" w:hint="eastAsia"/>
          <w:szCs w:val="21"/>
        </w:rPr>
        <w:t>公司邮箱：</w:t>
      </w:r>
      <w:r w:rsidR="009D21BF">
        <w:rPr>
          <w:rFonts w:ascii="宋体" w:hAnsi="宋体" w:hint="eastAsia"/>
          <w:szCs w:val="21"/>
        </w:rPr>
        <w:t>hr@novast.cn</w:t>
      </w:r>
    </w:p>
    <w:sectPr w:rsidR="00FB7EDA" w:rsidRPr="00564638" w:rsidSect="00AB4D89">
      <w:pgSz w:w="11907" w:h="16839" w:code="9"/>
      <w:pgMar w:top="1440"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D85" w:rsidRDefault="00FA3D85" w:rsidP="00874CD8">
      <w:r>
        <w:separator/>
      </w:r>
    </w:p>
  </w:endnote>
  <w:endnote w:type="continuationSeparator" w:id="0">
    <w:p w:rsidR="00FA3D85" w:rsidRDefault="00FA3D85" w:rsidP="0087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D85" w:rsidRDefault="00FA3D85" w:rsidP="00874CD8">
      <w:r>
        <w:separator/>
      </w:r>
    </w:p>
  </w:footnote>
  <w:footnote w:type="continuationSeparator" w:id="0">
    <w:p w:rsidR="00FA3D85" w:rsidRDefault="00FA3D85" w:rsidP="00874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01F"/>
    <w:rsid w:val="00083BFD"/>
    <w:rsid w:val="00124841"/>
    <w:rsid w:val="001B1ACE"/>
    <w:rsid w:val="002860C6"/>
    <w:rsid w:val="002C3AB8"/>
    <w:rsid w:val="003503B4"/>
    <w:rsid w:val="003C652D"/>
    <w:rsid w:val="0045281B"/>
    <w:rsid w:val="00564638"/>
    <w:rsid w:val="00577157"/>
    <w:rsid w:val="005B09F1"/>
    <w:rsid w:val="00677D64"/>
    <w:rsid w:val="006C6FF2"/>
    <w:rsid w:val="00753929"/>
    <w:rsid w:val="007B173E"/>
    <w:rsid w:val="008045A8"/>
    <w:rsid w:val="008046A2"/>
    <w:rsid w:val="00823418"/>
    <w:rsid w:val="00834F52"/>
    <w:rsid w:val="008612E4"/>
    <w:rsid w:val="008727FB"/>
    <w:rsid w:val="00874CD8"/>
    <w:rsid w:val="008D6EB9"/>
    <w:rsid w:val="008F736E"/>
    <w:rsid w:val="00944E60"/>
    <w:rsid w:val="00996648"/>
    <w:rsid w:val="009C79B2"/>
    <w:rsid w:val="009D21BF"/>
    <w:rsid w:val="00A813D5"/>
    <w:rsid w:val="00AA23E7"/>
    <w:rsid w:val="00AB4D89"/>
    <w:rsid w:val="00B171D6"/>
    <w:rsid w:val="00B2501F"/>
    <w:rsid w:val="00B93285"/>
    <w:rsid w:val="00BC73CC"/>
    <w:rsid w:val="00BF31B8"/>
    <w:rsid w:val="00C444F2"/>
    <w:rsid w:val="00C947D7"/>
    <w:rsid w:val="00CA658F"/>
    <w:rsid w:val="00CB1998"/>
    <w:rsid w:val="00CB6A68"/>
    <w:rsid w:val="00D2332E"/>
    <w:rsid w:val="00D544AF"/>
    <w:rsid w:val="00D70829"/>
    <w:rsid w:val="00EE71B1"/>
    <w:rsid w:val="00F242BF"/>
    <w:rsid w:val="00F4733B"/>
    <w:rsid w:val="00FA3D85"/>
    <w:rsid w:val="00FB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D49E3"/>
  <w15:docId w15:val="{81C14D20-01CE-4540-98BF-126BB3CF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3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7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4C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74CD8"/>
    <w:rPr>
      <w:rFonts w:ascii="Times New Roman" w:eastAsia="宋体" w:hAnsi="Times New Roman" w:cs="Times New Roman"/>
      <w:sz w:val="18"/>
      <w:szCs w:val="18"/>
    </w:rPr>
  </w:style>
  <w:style w:type="paragraph" w:styleId="a6">
    <w:name w:val="footer"/>
    <w:basedOn w:val="a"/>
    <w:link w:val="a7"/>
    <w:uiPriority w:val="99"/>
    <w:unhideWhenUsed/>
    <w:rsid w:val="00874CD8"/>
    <w:pPr>
      <w:tabs>
        <w:tab w:val="center" w:pos="4153"/>
        <w:tab w:val="right" w:pos="8306"/>
      </w:tabs>
      <w:snapToGrid w:val="0"/>
      <w:jc w:val="left"/>
    </w:pPr>
    <w:rPr>
      <w:sz w:val="18"/>
      <w:szCs w:val="18"/>
    </w:rPr>
  </w:style>
  <w:style w:type="character" w:customStyle="1" w:styleId="a7">
    <w:name w:val="页脚 字符"/>
    <w:basedOn w:val="a0"/>
    <w:link w:val="a6"/>
    <w:uiPriority w:val="99"/>
    <w:rsid w:val="00874CD8"/>
    <w:rPr>
      <w:rFonts w:ascii="Times New Roman" w:eastAsia="宋体" w:hAnsi="Times New Roman" w:cs="Times New Roman"/>
      <w:sz w:val="18"/>
      <w:szCs w:val="18"/>
    </w:rPr>
  </w:style>
  <w:style w:type="character" w:styleId="a8">
    <w:name w:val="Hyperlink"/>
    <w:basedOn w:val="a0"/>
    <w:uiPriority w:val="99"/>
    <w:unhideWhenUsed/>
    <w:rsid w:val="009D2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532343">
      <w:bodyDiv w:val="1"/>
      <w:marLeft w:val="0"/>
      <w:marRight w:val="0"/>
      <w:marTop w:val="0"/>
      <w:marBottom w:val="0"/>
      <w:divBdr>
        <w:top w:val="none" w:sz="0" w:space="0" w:color="auto"/>
        <w:left w:val="none" w:sz="0" w:space="0" w:color="auto"/>
        <w:bottom w:val="none" w:sz="0" w:space="0" w:color="auto"/>
        <w:right w:val="none" w:sz="0" w:space="0" w:color="auto"/>
      </w:divBdr>
    </w:div>
    <w:div w:id="208695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AD0D3-E55F-4C00-B130-5FD674E9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haiyan</dc:creator>
  <cp:lastModifiedBy>cao qinqin</cp:lastModifiedBy>
  <cp:revision>4</cp:revision>
  <cp:lastPrinted>2018-10-06T01:38:00Z</cp:lastPrinted>
  <dcterms:created xsi:type="dcterms:W3CDTF">2019-05-15T05:34:00Z</dcterms:created>
  <dcterms:modified xsi:type="dcterms:W3CDTF">2019-09-29T08:17:00Z</dcterms:modified>
</cp:coreProperties>
</file>